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005B" w14:textId="12F5E2A3" w:rsidR="0064026B" w:rsidRPr="00502623" w:rsidRDefault="00D919BC" w:rsidP="0064026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02623">
        <w:rPr>
          <w:rFonts w:ascii="Times New Roman" w:hAnsi="Times New Roman"/>
          <w:b/>
          <w:bCs/>
          <w:sz w:val="26"/>
          <w:szCs w:val="26"/>
        </w:rPr>
        <w:t xml:space="preserve">Formularz zgłoszenia kandydata na członka komisji konkursowej </w:t>
      </w:r>
      <w:r w:rsidR="00C4285F"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opiniującej </w:t>
      </w:r>
      <w:r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oferty </w:t>
      </w:r>
      <w:r w:rsidR="00C4285F"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złożone </w:t>
      </w:r>
      <w:r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otwartym konkursie ofert na wsparcie realizacji zadań publicznych Gminy Góra w zakresie wspierania i upowszechniania kultury fizycznej w 202</w:t>
      </w:r>
      <w:r w:rsidR="007223E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</w:t>
      </w:r>
      <w:r w:rsidRPr="0050262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</w:p>
    <w:p w14:paraId="67B5F8EB" w14:textId="5C7B66EA" w:rsidR="0064026B" w:rsidRPr="009B1262" w:rsidRDefault="0064026B" w:rsidP="0064026B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9B1262">
        <w:rPr>
          <w:rFonts w:ascii="Times New Roman" w:hAnsi="Times New Roman"/>
          <w:b/>
          <w:bCs/>
          <w:sz w:val="24"/>
          <w:szCs w:val="24"/>
        </w:rPr>
        <w:t xml:space="preserve">Dane dotyczące kandydata na członka </w:t>
      </w:r>
      <w:r>
        <w:rPr>
          <w:rFonts w:ascii="Times New Roman" w:hAnsi="Times New Roman"/>
          <w:b/>
          <w:bCs/>
          <w:sz w:val="24"/>
          <w:szCs w:val="24"/>
        </w:rPr>
        <w:t>k</w:t>
      </w:r>
      <w:r w:rsidRPr="009B1262">
        <w:rPr>
          <w:rFonts w:ascii="Times New Roman" w:hAnsi="Times New Roman"/>
          <w:b/>
          <w:bCs/>
          <w:sz w:val="24"/>
          <w:szCs w:val="24"/>
        </w:rPr>
        <w:t>omisji konkursowej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239"/>
      </w:tblGrid>
      <w:tr w:rsidR="0064026B" w:rsidRPr="005D3954" w14:paraId="21AACFF3" w14:textId="77777777" w:rsidTr="00D919BC">
        <w:tc>
          <w:tcPr>
            <w:tcW w:w="3823" w:type="dxa"/>
            <w:shd w:val="clear" w:color="auto" w:fill="auto"/>
          </w:tcPr>
          <w:p w14:paraId="16899EA2" w14:textId="692C3262" w:rsidR="0064026B" w:rsidRPr="00D919BC" w:rsidRDefault="0064026B" w:rsidP="00D919B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919BC">
              <w:rPr>
                <w:rFonts w:ascii="Times New Roman" w:hAnsi="Times New Roman"/>
                <w:bCs/>
                <w:sz w:val="24"/>
                <w:szCs w:val="24"/>
              </w:rPr>
              <w:t>Imię i nazwisko kandydata</w:t>
            </w:r>
            <w:r w:rsidR="00D919BC" w:rsidRPr="00D919B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D919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  <w:shd w:val="clear" w:color="auto" w:fill="auto"/>
          </w:tcPr>
          <w:p w14:paraId="38975BD5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4026B" w:rsidRPr="005D3954" w14:paraId="415E2462" w14:textId="77777777" w:rsidTr="00D919BC">
        <w:tc>
          <w:tcPr>
            <w:tcW w:w="3823" w:type="dxa"/>
            <w:shd w:val="clear" w:color="auto" w:fill="auto"/>
          </w:tcPr>
          <w:p w14:paraId="43BCF113" w14:textId="5F95BB88" w:rsidR="0064026B" w:rsidRPr="005D3954" w:rsidRDefault="0064026B" w:rsidP="00D919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Telefon kontaktowy:</w:t>
            </w:r>
          </w:p>
        </w:tc>
        <w:tc>
          <w:tcPr>
            <w:tcW w:w="5239" w:type="dxa"/>
            <w:shd w:val="clear" w:color="auto" w:fill="auto"/>
          </w:tcPr>
          <w:p w14:paraId="42794523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4026B" w:rsidRPr="005D3954" w14:paraId="6052512A" w14:textId="77777777" w:rsidTr="00D919BC">
        <w:tc>
          <w:tcPr>
            <w:tcW w:w="3823" w:type="dxa"/>
            <w:shd w:val="clear" w:color="auto" w:fill="auto"/>
          </w:tcPr>
          <w:p w14:paraId="3B6878E9" w14:textId="0E4839C2" w:rsidR="0064026B" w:rsidRPr="005D3954" w:rsidRDefault="0064026B" w:rsidP="00D919B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E-mail kontaktowy:</w:t>
            </w:r>
          </w:p>
        </w:tc>
        <w:tc>
          <w:tcPr>
            <w:tcW w:w="5239" w:type="dxa"/>
            <w:shd w:val="clear" w:color="auto" w:fill="auto"/>
          </w:tcPr>
          <w:p w14:paraId="31F35D62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  <w:tr w:rsidR="0064026B" w:rsidRPr="005D3954" w14:paraId="261A13F4" w14:textId="77777777" w:rsidTr="00502623">
        <w:trPr>
          <w:trHeight w:val="2059"/>
        </w:trPr>
        <w:tc>
          <w:tcPr>
            <w:tcW w:w="3823" w:type="dxa"/>
            <w:shd w:val="clear" w:color="auto" w:fill="auto"/>
          </w:tcPr>
          <w:p w14:paraId="21F6AC75" w14:textId="31B08B64" w:rsidR="0064026B" w:rsidRPr="005D3954" w:rsidRDefault="00D919BC" w:rsidP="005026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919BC">
              <w:rPr>
                <w:rFonts w:ascii="Times New Roman" w:hAnsi="Times New Roman"/>
                <w:sz w:val="24"/>
                <w:szCs w:val="24"/>
              </w:rPr>
              <w:t xml:space="preserve">Kandydat jest przedstawicielem następującej organizacji pozarządowej/podmiotu wymienionego w art. 3 ust. 3 ustawy o działalności pożytku publicznego </w:t>
            </w:r>
            <w:r w:rsidR="004C0547">
              <w:rPr>
                <w:rFonts w:ascii="Times New Roman" w:hAnsi="Times New Roman"/>
                <w:sz w:val="24"/>
                <w:szCs w:val="24"/>
              </w:rPr>
              <w:br/>
            </w:r>
            <w:r w:rsidRPr="00D919BC">
              <w:rPr>
                <w:rFonts w:ascii="Times New Roman" w:hAnsi="Times New Roman"/>
                <w:sz w:val="24"/>
                <w:szCs w:val="24"/>
              </w:rPr>
              <w:t>i o wolontariacie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39" w:type="dxa"/>
            <w:shd w:val="clear" w:color="auto" w:fill="auto"/>
          </w:tcPr>
          <w:p w14:paraId="0F42CC5D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10A6C6AF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6920D235" w14:textId="77777777" w:rsidR="0064026B" w:rsidRPr="005D3954" w:rsidRDefault="0064026B" w:rsidP="000D2A8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  <w:p w14:paraId="6CC03E11" w14:textId="77777777" w:rsidR="0064026B" w:rsidRPr="005D3954" w:rsidRDefault="0064026B" w:rsidP="00D919B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14:paraId="1F97D8C2" w14:textId="02D0CF8A" w:rsidR="00D919BC" w:rsidRDefault="00D919BC" w:rsidP="00C4285F">
      <w:pPr>
        <w:pStyle w:val="Akapitzlist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262">
        <w:rPr>
          <w:rFonts w:ascii="Times New Roman" w:hAnsi="Times New Roman"/>
          <w:sz w:val="24"/>
          <w:szCs w:val="24"/>
        </w:rPr>
        <w:t xml:space="preserve">Deklaruję chęć </w:t>
      </w:r>
      <w:r>
        <w:rPr>
          <w:rFonts w:ascii="Times New Roman" w:hAnsi="Times New Roman"/>
          <w:sz w:val="24"/>
          <w:szCs w:val="24"/>
        </w:rPr>
        <w:t xml:space="preserve">bezpłatnego </w:t>
      </w:r>
      <w:r w:rsidRPr="009B1262">
        <w:rPr>
          <w:rFonts w:ascii="Times New Roman" w:hAnsi="Times New Roman"/>
          <w:sz w:val="24"/>
          <w:szCs w:val="24"/>
        </w:rPr>
        <w:t xml:space="preserve">udziału w </w:t>
      </w:r>
      <w:r>
        <w:rPr>
          <w:rFonts w:ascii="Times New Roman" w:hAnsi="Times New Roman"/>
          <w:sz w:val="24"/>
          <w:szCs w:val="24"/>
        </w:rPr>
        <w:t>pracach k</w:t>
      </w:r>
      <w:r w:rsidRPr="009B1262">
        <w:rPr>
          <w:rFonts w:ascii="Times New Roman" w:hAnsi="Times New Roman"/>
          <w:sz w:val="24"/>
          <w:szCs w:val="24"/>
        </w:rPr>
        <w:t>omis</w:t>
      </w:r>
      <w:r>
        <w:rPr>
          <w:rFonts w:ascii="Times New Roman" w:hAnsi="Times New Roman"/>
          <w:sz w:val="24"/>
          <w:szCs w:val="24"/>
        </w:rPr>
        <w:t>ji</w:t>
      </w:r>
      <w:r w:rsidRPr="009B1262">
        <w:rPr>
          <w:rFonts w:ascii="Times New Roman" w:hAnsi="Times New Roman"/>
          <w:sz w:val="24"/>
          <w:szCs w:val="24"/>
        </w:rPr>
        <w:t xml:space="preserve"> konkursow</w:t>
      </w:r>
      <w:r>
        <w:rPr>
          <w:rFonts w:ascii="Times New Roman" w:hAnsi="Times New Roman"/>
          <w:sz w:val="24"/>
          <w:szCs w:val="24"/>
        </w:rPr>
        <w:t>ej</w:t>
      </w:r>
      <w:r w:rsidRPr="009B12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powołanej </w:t>
      </w:r>
      <w:r w:rsidR="00C4285F">
        <w:rPr>
          <w:rFonts w:ascii="Times New Roman" w:hAnsi="Times New Roman"/>
          <w:sz w:val="24"/>
          <w:szCs w:val="24"/>
        </w:rPr>
        <w:t xml:space="preserve">w celu opiniowania złożonych </w:t>
      </w:r>
      <w:r w:rsidRPr="00A87B8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w otwartym konkursie ofert na wsparcie realizacji zadań publicznych Gminy Góra w zakresie wspierania i upowszechniania kultury fizycznej w 202</w:t>
      </w:r>
      <w:r w:rsidR="007223E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87B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38A2CB04" w14:textId="347F63F5" w:rsidR="00502623" w:rsidRDefault="00502623" w:rsidP="00502623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9B1262">
        <w:rPr>
          <w:rFonts w:ascii="Times New Roman" w:hAnsi="Times New Roman"/>
          <w:sz w:val="24"/>
          <w:szCs w:val="24"/>
        </w:rPr>
        <w:t xml:space="preserve">yrażam zgodę na przetwarzanie moich danych osobowych dla potrzeb niezbędnych do realizacji procesu wyboru członków </w:t>
      </w:r>
      <w:r>
        <w:rPr>
          <w:rFonts w:ascii="Times New Roman" w:hAnsi="Times New Roman"/>
          <w:sz w:val="24"/>
          <w:szCs w:val="24"/>
        </w:rPr>
        <w:t>k</w:t>
      </w:r>
      <w:r w:rsidRPr="009B1262">
        <w:rPr>
          <w:rFonts w:ascii="Times New Roman" w:hAnsi="Times New Roman"/>
          <w:sz w:val="24"/>
          <w:szCs w:val="24"/>
        </w:rPr>
        <w:t>omisji konkursow</w:t>
      </w:r>
      <w:r>
        <w:rPr>
          <w:rFonts w:ascii="Times New Roman" w:hAnsi="Times New Roman"/>
          <w:sz w:val="24"/>
          <w:szCs w:val="24"/>
        </w:rPr>
        <w:t>ej opiniującej oferty</w:t>
      </w:r>
      <w:r w:rsidRPr="009B1262">
        <w:rPr>
          <w:rFonts w:ascii="Times New Roman" w:hAnsi="Times New Roman"/>
          <w:sz w:val="24"/>
          <w:szCs w:val="24"/>
        </w:rPr>
        <w:t xml:space="preserve"> w otwarty</w:t>
      </w:r>
      <w:r>
        <w:rPr>
          <w:rFonts w:ascii="Times New Roman" w:hAnsi="Times New Roman"/>
          <w:sz w:val="24"/>
          <w:szCs w:val="24"/>
        </w:rPr>
        <w:t>m</w:t>
      </w:r>
      <w:r w:rsidRPr="009B1262">
        <w:rPr>
          <w:rFonts w:ascii="Times New Roman" w:hAnsi="Times New Roman"/>
          <w:sz w:val="24"/>
          <w:szCs w:val="24"/>
        </w:rPr>
        <w:t xml:space="preserve"> konkurs</w:t>
      </w:r>
      <w:r>
        <w:rPr>
          <w:rFonts w:ascii="Times New Roman" w:hAnsi="Times New Roman"/>
          <w:sz w:val="24"/>
          <w:szCs w:val="24"/>
        </w:rPr>
        <w:t>ie</w:t>
      </w:r>
      <w:r w:rsidRPr="009B1262">
        <w:rPr>
          <w:rFonts w:ascii="Times New Roman" w:hAnsi="Times New Roman"/>
          <w:sz w:val="24"/>
          <w:szCs w:val="24"/>
        </w:rPr>
        <w:t xml:space="preserve"> ofert</w:t>
      </w:r>
      <w:r>
        <w:rPr>
          <w:rFonts w:ascii="Times New Roman" w:hAnsi="Times New Roman"/>
          <w:sz w:val="24"/>
          <w:szCs w:val="24"/>
        </w:rPr>
        <w:t xml:space="preserve"> i w zakresie pracy komisji konkursowej</w:t>
      </w:r>
      <w:r w:rsidRPr="009B1262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3"/>
        <w:gridCol w:w="4519"/>
      </w:tblGrid>
      <w:tr w:rsidR="00C4285F" w:rsidRPr="005D3954" w14:paraId="4C9E65B9" w14:textId="77777777" w:rsidTr="00502623">
        <w:trPr>
          <w:trHeight w:val="939"/>
        </w:trPr>
        <w:tc>
          <w:tcPr>
            <w:tcW w:w="4606" w:type="dxa"/>
            <w:shd w:val="clear" w:color="auto" w:fill="auto"/>
            <w:vAlign w:val="center"/>
          </w:tcPr>
          <w:p w14:paraId="0F9F9A9B" w14:textId="3823CDAB" w:rsidR="00C4285F" w:rsidRPr="005D3954" w:rsidRDefault="00C4285F" w:rsidP="005026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4285F">
              <w:rPr>
                <w:rFonts w:ascii="Times New Roman" w:hAnsi="Times New Roman"/>
                <w:sz w:val="24"/>
                <w:szCs w:val="24"/>
              </w:rPr>
              <w:t>Data i czytelny podpis kandydata na członka komisji</w:t>
            </w:r>
            <w:r w:rsidR="004C0547">
              <w:rPr>
                <w:rFonts w:ascii="Times New Roman" w:hAnsi="Times New Roman"/>
                <w:sz w:val="24"/>
                <w:szCs w:val="24"/>
              </w:rPr>
              <w:t xml:space="preserve"> konkursowej</w:t>
            </w:r>
          </w:p>
        </w:tc>
        <w:tc>
          <w:tcPr>
            <w:tcW w:w="4606" w:type="dxa"/>
            <w:shd w:val="clear" w:color="auto" w:fill="auto"/>
          </w:tcPr>
          <w:p w14:paraId="78FAE7E0" w14:textId="77777777" w:rsidR="00C4285F" w:rsidRPr="005D3954" w:rsidRDefault="00C4285F" w:rsidP="000D2A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21F689" w14:textId="77777777" w:rsidR="00502623" w:rsidRDefault="00502623" w:rsidP="0050262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D8BDA67" w14:textId="4DFEE19C" w:rsidR="00C4285F" w:rsidRDefault="00C4285F" w:rsidP="0050262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Zgłaszamy </w:t>
      </w:r>
      <w:r w:rsidRPr="009B1262">
        <w:rPr>
          <w:rFonts w:ascii="Times New Roman" w:hAnsi="Times New Roman"/>
          <w:sz w:val="24"/>
          <w:szCs w:val="24"/>
        </w:rPr>
        <w:t>ww. kandydata</w:t>
      </w:r>
      <w:r>
        <w:rPr>
          <w:rFonts w:ascii="Times New Roman" w:hAnsi="Times New Roman"/>
          <w:sz w:val="24"/>
          <w:szCs w:val="24"/>
        </w:rPr>
        <w:t xml:space="preserve"> na członka komisji konkursowej</w:t>
      </w:r>
      <w:r w:rsidRPr="009B1262">
        <w:rPr>
          <w:rFonts w:ascii="Times New Roman" w:hAnsi="Times New Roman"/>
          <w:sz w:val="24"/>
          <w:szCs w:val="24"/>
        </w:rPr>
        <w:t xml:space="preserve"> jako </w:t>
      </w:r>
      <w:r>
        <w:rPr>
          <w:rFonts w:ascii="Times New Roman" w:hAnsi="Times New Roman"/>
          <w:sz w:val="24"/>
          <w:szCs w:val="24"/>
        </w:rPr>
        <w:t>r</w:t>
      </w:r>
      <w:r w:rsidRPr="009B1262">
        <w:rPr>
          <w:rFonts w:ascii="Times New Roman" w:hAnsi="Times New Roman"/>
          <w:sz w:val="24"/>
          <w:szCs w:val="24"/>
        </w:rPr>
        <w:t>eprezentanta naszej organizacji/podmiotu*: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6"/>
        <w:gridCol w:w="4506"/>
      </w:tblGrid>
      <w:tr w:rsidR="00C4285F" w:rsidRPr="005D3954" w14:paraId="44D28DC1" w14:textId="77777777" w:rsidTr="00502623">
        <w:trPr>
          <w:trHeight w:val="1325"/>
        </w:trPr>
        <w:tc>
          <w:tcPr>
            <w:tcW w:w="4556" w:type="dxa"/>
            <w:shd w:val="clear" w:color="auto" w:fill="auto"/>
            <w:vAlign w:val="center"/>
          </w:tcPr>
          <w:p w14:paraId="0C82285B" w14:textId="3084FFBF" w:rsidR="00C4285F" w:rsidRPr="005D3954" w:rsidRDefault="00C4285F" w:rsidP="0050262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Pieczęć organizacji/podmiotu*</w:t>
            </w:r>
          </w:p>
        </w:tc>
        <w:tc>
          <w:tcPr>
            <w:tcW w:w="4506" w:type="dxa"/>
            <w:shd w:val="clear" w:color="auto" w:fill="auto"/>
          </w:tcPr>
          <w:p w14:paraId="6870A764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85F" w:rsidRPr="005D3954" w14:paraId="345C5893" w14:textId="77777777" w:rsidTr="00502623">
        <w:trPr>
          <w:trHeight w:val="1478"/>
        </w:trPr>
        <w:tc>
          <w:tcPr>
            <w:tcW w:w="4556" w:type="dxa"/>
            <w:shd w:val="clear" w:color="auto" w:fill="auto"/>
            <w:vAlign w:val="center"/>
          </w:tcPr>
          <w:p w14:paraId="5C950A91" w14:textId="77777777" w:rsidR="00C4285F" w:rsidRPr="005D3954" w:rsidRDefault="00C4285F" w:rsidP="00C4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Czytelne podpisy członków Zarządu/</w:t>
            </w:r>
          </w:p>
          <w:p w14:paraId="1E9565CC" w14:textId="5C435F74" w:rsidR="00C4285F" w:rsidRPr="005D3954" w:rsidRDefault="00C4285F" w:rsidP="00C428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954">
              <w:rPr>
                <w:rFonts w:ascii="Times New Roman" w:hAnsi="Times New Roman"/>
                <w:sz w:val="24"/>
                <w:szCs w:val="24"/>
              </w:rPr>
              <w:t>osób upoważnionych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3954">
              <w:rPr>
                <w:rFonts w:ascii="Times New Roman" w:hAnsi="Times New Roman"/>
                <w:sz w:val="24"/>
                <w:szCs w:val="24"/>
              </w:rPr>
              <w:t>do reprezentacji organizacji/podmiotu na zewnątrz</w:t>
            </w:r>
          </w:p>
          <w:p w14:paraId="646F0618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6" w:type="dxa"/>
            <w:shd w:val="clear" w:color="auto" w:fill="auto"/>
          </w:tcPr>
          <w:p w14:paraId="1249AF66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FDA8604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FD07FA8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4CBE1C9C" w14:textId="77777777" w:rsidR="00C4285F" w:rsidRPr="005D3954" w:rsidRDefault="00C4285F" w:rsidP="000D2A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1ADB24" w14:textId="77777777" w:rsidR="0064026B" w:rsidRPr="009B1262" w:rsidRDefault="0064026B" w:rsidP="0064026B">
      <w:pPr>
        <w:rPr>
          <w:rFonts w:ascii="Times New Roman" w:hAnsi="Times New Roman"/>
          <w:sz w:val="24"/>
          <w:szCs w:val="24"/>
        </w:rPr>
      </w:pPr>
      <w:r w:rsidRPr="009B1262">
        <w:rPr>
          <w:rFonts w:ascii="Times New Roman" w:hAnsi="Times New Roman"/>
          <w:sz w:val="24"/>
          <w:szCs w:val="24"/>
        </w:rPr>
        <w:t>* niepotrzebne skreślić</w:t>
      </w:r>
    </w:p>
    <w:p w14:paraId="1F55A0BD" w14:textId="77777777" w:rsidR="0064026B" w:rsidRDefault="0064026B" w:rsidP="0064026B"/>
    <w:p w14:paraId="57A71D6C" w14:textId="27721DF1" w:rsidR="0064026B" w:rsidRDefault="0064026B" w:rsidP="0064026B"/>
    <w:p w14:paraId="5DDC445B" w14:textId="77777777" w:rsidR="006C2974" w:rsidRPr="003F3FF7" w:rsidRDefault="006C2974" w:rsidP="006C2974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36"/>
          <w:szCs w:val="26"/>
          <w:lang w:eastAsia="pl-PL"/>
        </w:rPr>
      </w:pPr>
      <w:r w:rsidRPr="003F3FF7">
        <w:rPr>
          <w:rFonts w:ascii="Times New Roman" w:eastAsia="Times New Roman" w:hAnsi="Times New Roman"/>
          <w:b/>
          <w:bCs/>
          <w:color w:val="000000"/>
          <w:sz w:val="36"/>
          <w:lang w:eastAsia="pl-PL"/>
        </w:rPr>
        <w:lastRenderedPageBreak/>
        <w:t xml:space="preserve">KLAUZULA INFORMACYJNA </w:t>
      </w:r>
    </w:p>
    <w:p w14:paraId="66372CED" w14:textId="3B8E19D1" w:rsidR="006C2974" w:rsidRPr="003F3FF7" w:rsidRDefault="006C2974" w:rsidP="006C2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b/>
          <w:bCs/>
          <w:noProof/>
          <w:color w:val="000000"/>
          <w:sz w:val="3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5989B" wp14:editId="79EAB0D0">
                <wp:simplePos x="0" y="0"/>
                <wp:positionH relativeFrom="column">
                  <wp:posOffset>-18415</wp:posOffset>
                </wp:positionH>
                <wp:positionV relativeFrom="paragraph">
                  <wp:posOffset>17145</wp:posOffset>
                </wp:positionV>
                <wp:extent cx="5747385" cy="0"/>
                <wp:effectExtent l="14605" t="12065" r="10160" b="1651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473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369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1.45pt;margin-top:1.35pt;width:452.5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" strokeweight="1.5pt"/>
            </w:pict>
          </mc:Fallback>
        </mc:AlternateContent>
      </w:r>
    </w:p>
    <w:p w14:paraId="6DC36014" w14:textId="77777777" w:rsidR="006C2974" w:rsidRPr="003F3FF7" w:rsidRDefault="006C2974" w:rsidP="006C29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Zgodnie z art. 13 ogólnego rozporządzenia o ochronie danych osobowych z dnia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            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27 kwietnia 2016 r. </w:t>
      </w:r>
      <w:r w:rsidRPr="003F3FF7">
        <w:rPr>
          <w:rFonts w:ascii="Times New Roman" w:hAnsi="Times New Roman"/>
          <w:color w:val="000000"/>
          <w:sz w:val="24"/>
          <w:szCs w:val="24"/>
        </w:rPr>
        <w:t>(Dz. Urz. Unii Europejskiej L Nr 119)</w:t>
      </w:r>
      <w:r w:rsidRPr="003F3FF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podaje się do wiadomości, że:</w:t>
      </w:r>
    </w:p>
    <w:p w14:paraId="7B49D340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Style w:val="Uwydatnienie"/>
          <w:rFonts w:ascii="Times New Roman" w:hAnsi="Times New Roman"/>
          <w:i w:val="0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Administratorem Pani/</w:t>
      </w:r>
      <w:r w:rsidRPr="000111D0">
        <w:rPr>
          <w:rStyle w:val="Uwydatnienie"/>
          <w:rFonts w:ascii="Times New Roman" w:hAnsi="Times New Roman"/>
          <w:i w:val="0"/>
          <w:sz w:val="26"/>
          <w:szCs w:val="26"/>
        </w:rPr>
        <w:t xml:space="preserve">Pana danych osobowych jest Burmistrz Góry, </w:t>
      </w:r>
      <w:r w:rsidRPr="000111D0">
        <w:rPr>
          <w:rFonts w:ascii="Times New Roman" w:hAnsi="Times New Roman"/>
          <w:iCs/>
          <w:sz w:val="26"/>
          <w:szCs w:val="26"/>
        </w:rPr>
        <w:t>mający siedzibę w Urzędzie Miasta i Gminy w Górze</w:t>
      </w:r>
      <w:r w:rsidRPr="000111D0">
        <w:rPr>
          <w:rStyle w:val="Uwydatnienie"/>
          <w:rFonts w:ascii="Times New Roman" w:hAnsi="Times New Roman"/>
          <w:iCs w:val="0"/>
          <w:sz w:val="26"/>
          <w:szCs w:val="26"/>
        </w:rPr>
        <w:t xml:space="preserve">, </w:t>
      </w:r>
      <w:r w:rsidRPr="000111D0">
        <w:rPr>
          <w:rStyle w:val="Uwydatnienie"/>
          <w:rFonts w:ascii="Times New Roman" w:hAnsi="Times New Roman"/>
          <w:i w:val="0"/>
          <w:sz w:val="26"/>
          <w:szCs w:val="26"/>
        </w:rPr>
        <w:t>ul. Adama Mickiewicza 1, 56-200 Góra, tel.: 65 544 36 00, adres e-mail: umig.kancelaria@gora.com.pl</w:t>
      </w:r>
      <w:r>
        <w:rPr>
          <w:rStyle w:val="Uwydatnienie"/>
          <w:rFonts w:ascii="Times New Roman" w:hAnsi="Times New Roman"/>
          <w:i w:val="0"/>
          <w:sz w:val="26"/>
          <w:szCs w:val="26"/>
        </w:rPr>
        <w:t>.</w:t>
      </w:r>
    </w:p>
    <w:p w14:paraId="5A3A4558" w14:textId="21C6F1AE" w:rsidR="006C2974" w:rsidRPr="007223EF" w:rsidRDefault="006C2974" w:rsidP="007223EF">
      <w:pPr>
        <w:pStyle w:val="Akapitzlist"/>
        <w:numPr>
          <w:ilvl w:val="0"/>
          <w:numId w:val="3"/>
        </w:numPr>
        <w:rPr>
          <w:rStyle w:val="Uwydatnienie"/>
          <w:rFonts w:ascii="Times New Roman" w:eastAsia="Times New Roman" w:hAnsi="Times New Roman"/>
          <w:i w:val="0"/>
          <w:iCs w:val="0"/>
          <w:color w:val="000000"/>
          <w:sz w:val="26"/>
          <w:szCs w:val="26"/>
          <w:lang w:eastAsia="pl-PL"/>
        </w:rPr>
      </w:pPr>
      <w:r w:rsidRPr="007223EF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Administrator </w:t>
      </w:r>
      <w:r w:rsidR="007223EF" w:rsidRPr="007223EF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wyznaczył inspektora ochrony danych. Kontakt z inspektorem: tel. 65 544 36 00, adres e-mail: iod@gora.com.pl</w:t>
      </w:r>
      <w:r w:rsidR="007223EF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.</w:t>
      </w:r>
      <w:r w:rsidR="007223EF" w:rsidRPr="007223EF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</w:t>
      </w:r>
    </w:p>
    <w:p w14:paraId="08832DFE" w14:textId="6FC6C154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Dane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osobowe przetwarzane będą w celu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rozpatrzenia Pani/Pana zgłoszenia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br/>
        <w:t>na członka komisji konkursowej opiniującej oferty zgłoszone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br/>
        <w:t>w otwartym konkursie ofert na wsparcie realizacji zadań publicznych Gminy Góra w zakresie wspierania i upowszechniania kultury fizycznej w 202</w:t>
      </w:r>
      <w:r w:rsidR="007223EF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3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r.</w:t>
      </w:r>
    </w:p>
    <w:p w14:paraId="2B8827C4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Podstawą prawną do przetwarzania Pani/Pana danych osobowych jest art. 6 ust. 1 pkt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b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ogólnego rozporządzenia o ochronie danych osobowych z dnia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                 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27 kwietnia 2016 r.</w:t>
      </w:r>
    </w:p>
    <w:p w14:paraId="216A506A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Podanie przez Panią/Pana danych nie jest obowiązkowe, niepodanie ich jednak skutkować będzie </w:t>
      </w:r>
      <w:r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>odrzuceniem zgłoszenia na kandydata komisji konkursowej.</w:t>
      </w:r>
    </w:p>
    <w:p w14:paraId="069BAD8E" w14:textId="7B371E8A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Dane udostępnione przez Panią/Pana nie będą podlegały udostępnieniu podmiotom trzecim. Odbiorcami danych będą tylko instytucje upoważnione</w:t>
      </w:r>
      <w:r>
        <w:rPr>
          <w:rStyle w:val="Uwydatnienie"/>
          <w:rFonts w:ascii="Times New Roman" w:hAnsi="Times New Roman"/>
          <w:i w:val="0"/>
          <w:sz w:val="26"/>
        </w:rPr>
        <w:br/>
      </w:r>
      <w:r w:rsidRPr="003F3FF7">
        <w:rPr>
          <w:rStyle w:val="Uwydatnienie"/>
          <w:rFonts w:ascii="Times New Roman" w:hAnsi="Times New Roman"/>
          <w:i w:val="0"/>
          <w:sz w:val="26"/>
        </w:rPr>
        <w:t>do ich otrzymania z mocy prawa.</w:t>
      </w:r>
    </w:p>
    <w:p w14:paraId="1D5DD929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Dane udostępnione przez Panią/Pana nie będą podlegały profilowaniu.</w:t>
      </w:r>
    </w:p>
    <w:p w14:paraId="3460B2B1" w14:textId="77777777" w:rsidR="006C2974" w:rsidRPr="00BB0871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Style w:val="Uwydatnienie"/>
          <w:rFonts w:ascii="Times New Roman" w:hAnsi="Times New Roman"/>
          <w:i w:val="0"/>
          <w:iCs w:val="0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Administrator danych nie przewiduje</w:t>
      </w:r>
      <w:r>
        <w:rPr>
          <w:rStyle w:val="Uwydatnienie"/>
          <w:rFonts w:ascii="Times New Roman" w:hAnsi="Times New Roman"/>
          <w:i w:val="0"/>
          <w:sz w:val="26"/>
        </w:rPr>
        <w:t xml:space="preserve"> zautomatyzowanego podejmowania decyzji na podstawie posiadanych Pani/Pana danych osobowych.</w:t>
      </w:r>
    </w:p>
    <w:p w14:paraId="7CB3FDFF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6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Administrator danych nie przewiduje przekazywania Pani/Pana danych osobowych do państwa trzeciego lub organizacji międzynarodowej.</w:t>
      </w:r>
    </w:p>
    <w:p w14:paraId="20242DB4" w14:textId="77777777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>Pozyskane dane osobowe administrator będzie przechowywał przez okres wynikający</w:t>
      </w:r>
      <w:r>
        <w:rPr>
          <w:rStyle w:val="Uwydatnienie"/>
          <w:rFonts w:ascii="Times New Roman" w:hAnsi="Times New Roman"/>
          <w:i w:val="0"/>
          <w:sz w:val="26"/>
        </w:rPr>
        <w:t xml:space="preserve"> </w:t>
      </w:r>
      <w:r w:rsidRPr="003F3FF7">
        <w:rPr>
          <w:rStyle w:val="Uwydatnienie"/>
          <w:rFonts w:ascii="Times New Roman" w:hAnsi="Times New Roman"/>
          <w:i w:val="0"/>
          <w:sz w:val="26"/>
        </w:rPr>
        <w:t xml:space="preserve">z rozporządzenia </w:t>
      </w:r>
      <w:r w:rsidRPr="003F3FF7">
        <w:rPr>
          <w:rFonts w:ascii="Times New Roman" w:hAnsi="Times New Roman"/>
          <w:bCs/>
          <w:iCs/>
          <w:sz w:val="26"/>
        </w:rPr>
        <w:t xml:space="preserve">Prezesa Rady Ministrów z dnia </w:t>
      </w:r>
      <w:r>
        <w:rPr>
          <w:rFonts w:ascii="Times New Roman" w:hAnsi="Times New Roman"/>
          <w:bCs/>
          <w:iCs/>
          <w:sz w:val="26"/>
        </w:rPr>
        <w:t xml:space="preserve"> 18 stycznia 2011 roku</w:t>
      </w:r>
      <w:r w:rsidRPr="003F3FF7">
        <w:rPr>
          <w:rFonts w:ascii="Times New Roman" w:hAnsi="Times New Roman"/>
          <w:bCs/>
          <w:iCs/>
          <w:sz w:val="26"/>
        </w:rPr>
        <w:t xml:space="preserve"> w sprawie instrukcji kancelaryjnej, jednolitych rzeczow</w:t>
      </w:r>
      <w:r>
        <w:rPr>
          <w:rFonts w:ascii="Times New Roman" w:hAnsi="Times New Roman"/>
          <w:bCs/>
          <w:iCs/>
          <w:sz w:val="26"/>
        </w:rPr>
        <w:t xml:space="preserve">ych wykazów akt oraz instrukcji </w:t>
      </w:r>
      <w:r w:rsidRPr="003F3FF7">
        <w:rPr>
          <w:rFonts w:ascii="Times New Roman" w:hAnsi="Times New Roman"/>
          <w:bCs/>
          <w:iCs/>
          <w:sz w:val="26"/>
        </w:rPr>
        <w:t xml:space="preserve">w sprawie organizacji i zakresu działania archiwów zakładowych </w:t>
      </w:r>
      <w:r w:rsidRPr="003F3FF7">
        <w:rPr>
          <w:rFonts w:ascii="Times New Roman" w:hAnsi="Times New Roman"/>
          <w:iCs/>
          <w:sz w:val="26"/>
        </w:rPr>
        <w:t>(Dz. U. Nr 14, poz. 67 oraz Nr 27, poz. 140).</w:t>
      </w:r>
    </w:p>
    <w:p w14:paraId="26FA14DB" w14:textId="497F2301" w:rsidR="006C2974" w:rsidRPr="003F3FF7" w:rsidRDefault="006C2974" w:rsidP="006C2974">
      <w:pPr>
        <w:pStyle w:val="Akapitzlist"/>
        <w:numPr>
          <w:ilvl w:val="0"/>
          <w:numId w:val="3"/>
        </w:numPr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Style w:val="Uwydatnienie"/>
          <w:rFonts w:ascii="Times New Roman" w:hAnsi="Times New Roman"/>
          <w:i w:val="0"/>
          <w:sz w:val="26"/>
        </w:rPr>
        <w:t xml:space="preserve">Przysługuje Pani/Panu prawo dostępu do treści swoich danych oraz prawo ich sprostowania, usunięcia lub ograniczenia przetwarzania, a także prawo sprzeciwu, żądania zaprzestania przetwarzania danych, </w:t>
      </w:r>
      <w:r>
        <w:rPr>
          <w:rStyle w:val="Uwydatnienie"/>
          <w:rFonts w:ascii="Times New Roman" w:hAnsi="Times New Roman"/>
          <w:i w:val="0"/>
          <w:sz w:val="26"/>
        </w:rPr>
        <w:t xml:space="preserve">prawo do przenoszenia danych, </w:t>
      </w:r>
      <w:r w:rsidRPr="003F3FF7">
        <w:rPr>
          <w:rStyle w:val="Uwydatnienie"/>
          <w:rFonts w:ascii="Times New Roman" w:hAnsi="Times New Roman"/>
          <w:i w:val="0"/>
          <w:sz w:val="26"/>
        </w:rPr>
        <w:t>jak również prawo do cofnięcia zgody w dowolnym momencie</w:t>
      </w:r>
      <w:r>
        <w:rPr>
          <w:rStyle w:val="Uwydatnienie"/>
          <w:rFonts w:ascii="Times New Roman" w:hAnsi="Times New Roman"/>
          <w:i w:val="0"/>
          <w:sz w:val="26"/>
        </w:rPr>
        <w:br/>
      </w:r>
      <w:r w:rsidRPr="003F3FF7">
        <w:rPr>
          <w:rStyle w:val="Uwydatnienie"/>
          <w:rFonts w:ascii="Times New Roman" w:hAnsi="Times New Roman"/>
          <w:i w:val="0"/>
          <w:sz w:val="26"/>
        </w:rPr>
        <w:t>na przetwarzanie danych osobowych oraz prawo do wniesienia skargi</w:t>
      </w:r>
      <w:r w:rsidRPr="003F3FF7">
        <w:rPr>
          <w:rFonts w:ascii="Times New Roman" w:hAnsi="Times New Roman"/>
          <w:sz w:val="26"/>
        </w:rPr>
        <w:t>.</w:t>
      </w:r>
    </w:p>
    <w:p w14:paraId="62FECD74" w14:textId="77777777" w:rsidR="006C2974" w:rsidRDefault="006C2974" w:rsidP="006C2974">
      <w:pPr>
        <w:pStyle w:val="Akapitzlist"/>
        <w:spacing w:before="100" w:beforeAutospacing="1" w:after="150" w:afterAutospacing="1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pl-PL"/>
        </w:rPr>
      </w:pP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Skargi wnoszone są </w:t>
      </w:r>
      <w:r w:rsidRPr="003F3FF7">
        <w:rPr>
          <w:rStyle w:val="Uwydatnienie"/>
          <w:rFonts w:ascii="Times New Roman" w:hAnsi="Times New Roman"/>
          <w:i w:val="0"/>
          <w:sz w:val="26"/>
        </w:rPr>
        <w:t xml:space="preserve">do organu nadzorczego, tj.: </w:t>
      </w:r>
      <w:r w:rsidRPr="003F3FF7">
        <w:rPr>
          <w:rFonts w:ascii="Times New Roman" w:hAnsi="Times New Roman"/>
          <w:sz w:val="26"/>
        </w:rPr>
        <w:t>Prezes Urzędu Ochrony Danych Osobowych,</w:t>
      </w:r>
      <w:r w:rsidRPr="003F3FF7">
        <w:rPr>
          <w:rFonts w:ascii="Times New Roman" w:eastAsia="Times New Roman" w:hAnsi="Times New Roman"/>
          <w:color w:val="000000"/>
          <w:sz w:val="26"/>
          <w:szCs w:val="26"/>
          <w:lang w:eastAsia="pl-PL"/>
        </w:rPr>
        <w:t xml:space="preserve"> gdy uzna Pani/Pan, iż przetwarzanie danych osobowych Pani/Pana dotyczących narusza przepisy ogólnego rozporządzenia o ochronie danych osobowych z dnia 27 kwietnia 2016 r.</w:t>
      </w:r>
    </w:p>
    <w:p w14:paraId="5FF37A3E" w14:textId="77777777" w:rsidR="006C2974" w:rsidRPr="0064026B" w:rsidRDefault="006C2974" w:rsidP="0064026B"/>
    <w:sectPr w:rsidR="006C2974" w:rsidRPr="00640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0C0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97893"/>
    <w:multiLevelType w:val="hybridMultilevel"/>
    <w:tmpl w:val="958E176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3A67FA"/>
    <w:multiLevelType w:val="hybridMultilevel"/>
    <w:tmpl w:val="75525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45830">
    <w:abstractNumId w:val="1"/>
  </w:num>
  <w:num w:numId="2" w16cid:durableId="51275319">
    <w:abstractNumId w:val="2"/>
  </w:num>
  <w:num w:numId="3" w16cid:durableId="187677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6B"/>
    <w:rsid w:val="004C0547"/>
    <w:rsid w:val="00502623"/>
    <w:rsid w:val="0064026B"/>
    <w:rsid w:val="006C2974"/>
    <w:rsid w:val="007223EF"/>
    <w:rsid w:val="00A5517E"/>
    <w:rsid w:val="00C4285F"/>
    <w:rsid w:val="00CE2D4A"/>
    <w:rsid w:val="00D9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06F4"/>
  <w15:chartTrackingRefBased/>
  <w15:docId w15:val="{432F8CD4-F9C2-4FED-BEE5-F52A8DB7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19BC"/>
    <w:pPr>
      <w:ind w:left="720"/>
      <w:contextualSpacing/>
    </w:pPr>
  </w:style>
  <w:style w:type="character" w:styleId="Uwydatnienie">
    <w:name w:val="Emphasis"/>
    <w:uiPriority w:val="20"/>
    <w:qFormat/>
    <w:rsid w:val="006C29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2021-12-06T07:26:00Z</dcterms:created>
  <dcterms:modified xsi:type="dcterms:W3CDTF">2022-12-07T10:38:00Z</dcterms:modified>
</cp:coreProperties>
</file>