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261D" w14:textId="77777777" w:rsidR="008D1EB2" w:rsidRPr="00440578" w:rsidRDefault="008D1EB2" w:rsidP="008D1EB2">
      <w:pPr>
        <w:pStyle w:val="Nagwek"/>
        <w:jc w:val="center"/>
        <w:rPr>
          <w:rFonts w:asciiTheme="majorHAnsi" w:hAnsiTheme="majorHAnsi" w:cstheme="majorHAnsi"/>
          <w:b/>
          <w:bCs/>
        </w:rPr>
      </w:pPr>
      <w:r w:rsidRPr="00440578">
        <w:rPr>
          <w:rFonts w:asciiTheme="majorHAnsi" w:hAnsiTheme="majorHAnsi" w:cstheme="majorHAnsi"/>
          <w:b/>
          <w:bCs/>
        </w:rPr>
        <w:t>GMINNY PROGRAM REWITALIZACJI GMINY GÓRA NA LATA 2021-2028</w:t>
      </w:r>
    </w:p>
    <w:p w14:paraId="4DF7D24B" w14:textId="77777777" w:rsidR="008D1EB2" w:rsidRPr="00195FBC" w:rsidRDefault="008D1EB2" w:rsidP="008D1EB2">
      <w:pPr>
        <w:pStyle w:val="Nagwek"/>
      </w:pPr>
    </w:p>
    <w:p w14:paraId="374B6415" w14:textId="77777777" w:rsidR="008D1EB2" w:rsidRPr="00E85A76" w:rsidRDefault="008D1EB2" w:rsidP="008D1EB2">
      <w:pPr>
        <w:spacing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4B557D" w14:textId="77777777" w:rsidR="008D1EB2" w:rsidRDefault="008D1EB2" w:rsidP="008D1EB2">
      <w:pPr>
        <w:spacing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1B90C5" w14:textId="77777777" w:rsidR="008D1EB2" w:rsidRPr="00E85A76" w:rsidRDefault="008D1EB2" w:rsidP="008D1EB2">
      <w:pPr>
        <w:spacing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5A76">
        <w:rPr>
          <w:rFonts w:asciiTheme="minorHAnsi" w:hAnsiTheme="minorHAnsi" w:cstheme="minorHAnsi"/>
          <w:b/>
          <w:sz w:val="22"/>
          <w:szCs w:val="22"/>
        </w:rPr>
        <w:t>FISZKA PROJEKTOWA</w:t>
      </w:r>
    </w:p>
    <w:p w14:paraId="5F8DD924" w14:textId="77777777" w:rsidR="008D1EB2" w:rsidRPr="00195FBC" w:rsidRDefault="008D1EB2" w:rsidP="008D1EB2">
      <w:pPr>
        <w:spacing w:line="240" w:lineRule="auto"/>
        <w:ind w:firstLine="0"/>
        <w:rPr>
          <w:rFonts w:asciiTheme="minorHAnsi" w:hAnsiTheme="minorHAnsi" w:cstheme="minorHAnsi"/>
          <w:i/>
          <w:sz w:val="22"/>
          <w:szCs w:val="22"/>
        </w:rPr>
      </w:pPr>
      <w:r w:rsidRPr="00E85A76">
        <w:rPr>
          <w:rFonts w:asciiTheme="minorHAnsi" w:hAnsiTheme="minorHAnsi" w:cstheme="minorHAnsi"/>
          <w:i/>
          <w:sz w:val="22"/>
          <w:szCs w:val="22"/>
        </w:rPr>
        <w:t>Szanowni Państwo,</w:t>
      </w:r>
    </w:p>
    <w:p w14:paraId="5FD0126B" w14:textId="77777777" w:rsidR="008D1EB2" w:rsidRPr="00E85A76" w:rsidRDefault="008D1EB2" w:rsidP="008D1EB2">
      <w:pPr>
        <w:spacing w:before="100" w:beforeAutospacing="1" w:after="100" w:afterAutospacing="1" w:line="240" w:lineRule="auto"/>
        <w:ind w:firstLine="0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>W ramach  realizacji harmonogramu prac  prowadzących do sporządzenia Gminnego Programu Rewitaliz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acji Gminy Góra na lata 2021-2028</w:t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>, zachęcamy Państwa do przedstawienia propozycji projektów do realizacji na wyznaczonym obszarze rewitalizacji.</w:t>
      </w:r>
    </w:p>
    <w:p w14:paraId="4C5F72A1" w14:textId="679B1359" w:rsidR="008D1EB2" w:rsidRPr="00903AB3" w:rsidRDefault="008D1EB2" w:rsidP="008D1EB2">
      <w:pPr>
        <w:spacing w:before="100" w:beforeAutospacing="1" w:after="100" w:afterAutospacing="1" w:line="276" w:lineRule="auto"/>
        <w:ind w:firstLine="0"/>
        <w:rPr>
          <w:rFonts w:eastAsia="Times New Roman" w:cstheme="minorHAnsi"/>
          <w:lang w:eastAsia="pl-PL"/>
        </w:rPr>
      </w:pPr>
      <w:r w:rsidRPr="000E4D3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Przypominamy, że w wyniku przeprowadzonej delimitacji, </w:t>
      </w:r>
      <w:r w:rsidRPr="00903A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uchwałą nr XLIV/419/22 Rady Miejskiej Góry z dnia 30 marca 2022 r. w sprawie wyznaczenia obszaru zdegradowanego i obszaru rewitalizacji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903A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(Dz. Urz. Woj. </w:t>
      </w:r>
      <w:proofErr w:type="spellStart"/>
      <w:r w:rsidRPr="00903AB3">
        <w:rPr>
          <w:rFonts w:asciiTheme="minorHAnsi" w:eastAsia="Times New Roman" w:hAnsiTheme="minorHAnsi" w:cstheme="minorHAnsi"/>
          <w:sz w:val="22"/>
          <w:szCs w:val="22"/>
          <w:lang w:eastAsia="pl-PL"/>
        </w:rPr>
        <w:t>Doln</w:t>
      </w:r>
      <w:proofErr w:type="spellEnd"/>
      <w:r w:rsidRPr="00903A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poz. 1903) oraz uchwałą nr L/459/22 Rady Miejskiej Góry z dnia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903A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3 sierpnia 2022 r. zmieniająca uchwałę w sprawie wyznaczenia obszaru zdegradowanego i obszaru rewitalizacji (Dz. Urz. Woj. </w:t>
      </w:r>
      <w:proofErr w:type="spellStart"/>
      <w:r w:rsidRPr="00903AB3">
        <w:rPr>
          <w:rFonts w:asciiTheme="minorHAnsi" w:eastAsia="Times New Roman" w:hAnsiTheme="minorHAnsi" w:cstheme="minorHAnsi"/>
          <w:sz w:val="22"/>
          <w:szCs w:val="22"/>
          <w:lang w:eastAsia="pl-PL"/>
        </w:rPr>
        <w:t>Doln</w:t>
      </w:r>
      <w:proofErr w:type="spellEnd"/>
      <w:r w:rsidRPr="00903A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4142). </w:t>
      </w:r>
      <w:r w:rsidRPr="000E4D3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jako obszar rewitalizacji ustanowiono miejscowości: </w:t>
      </w:r>
    </w:p>
    <w:p w14:paraId="04BD6994" w14:textId="77777777" w:rsidR="008D1EB2" w:rsidRPr="000E4D38" w:rsidRDefault="008D1EB2" w:rsidP="008D1EB2">
      <w:pPr>
        <w:pStyle w:val="Bezodstpw"/>
        <w:numPr>
          <w:ilvl w:val="0"/>
          <w:numId w:val="6"/>
        </w:numPr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E4D3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CHRÓŚCINA, </w:t>
      </w:r>
    </w:p>
    <w:p w14:paraId="7187F322" w14:textId="77777777" w:rsidR="008D1EB2" w:rsidRPr="000E4D38" w:rsidRDefault="008D1EB2" w:rsidP="008D1EB2">
      <w:pPr>
        <w:pStyle w:val="Bezodstpw"/>
        <w:numPr>
          <w:ilvl w:val="0"/>
          <w:numId w:val="6"/>
        </w:numPr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E4D3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CZERNINA, </w:t>
      </w:r>
    </w:p>
    <w:p w14:paraId="07874B2D" w14:textId="77777777" w:rsidR="008D1EB2" w:rsidRPr="000E4D38" w:rsidRDefault="008D1EB2" w:rsidP="008D1EB2">
      <w:pPr>
        <w:pStyle w:val="Bezodstpw"/>
        <w:numPr>
          <w:ilvl w:val="0"/>
          <w:numId w:val="6"/>
        </w:numPr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E4D3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JASTRZĘBIA, </w:t>
      </w:r>
    </w:p>
    <w:p w14:paraId="6C5BBF82" w14:textId="77777777" w:rsidR="008D1EB2" w:rsidRPr="000E4D38" w:rsidRDefault="008D1EB2" w:rsidP="008D1EB2">
      <w:pPr>
        <w:pStyle w:val="Bezodstpw"/>
        <w:numPr>
          <w:ilvl w:val="0"/>
          <w:numId w:val="6"/>
        </w:numPr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E4D38">
        <w:rPr>
          <w:rFonts w:asciiTheme="minorHAnsi" w:eastAsia="Times New Roman" w:hAnsiTheme="minorHAnsi" w:cstheme="minorHAnsi"/>
          <w:sz w:val="22"/>
          <w:szCs w:val="22"/>
          <w:lang w:eastAsia="pl-PL"/>
        </w:rPr>
        <w:t>KŁODA GÓROWSKA</w:t>
      </w:r>
    </w:p>
    <w:p w14:paraId="16CEC6FB" w14:textId="77777777" w:rsidR="008D1EB2" w:rsidRPr="000E4D38" w:rsidRDefault="008D1EB2" w:rsidP="008D1EB2">
      <w:pPr>
        <w:pStyle w:val="Bezodstpw"/>
        <w:numPr>
          <w:ilvl w:val="0"/>
          <w:numId w:val="6"/>
        </w:numPr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E4D38">
        <w:rPr>
          <w:rFonts w:asciiTheme="minorHAnsi" w:eastAsia="Times New Roman" w:hAnsiTheme="minorHAnsi" w:cstheme="minorHAnsi"/>
          <w:sz w:val="22"/>
          <w:szCs w:val="22"/>
          <w:lang w:eastAsia="pl-PL"/>
        </w:rPr>
        <w:t>WITOSZYCE Z PRZYSIÓŁKIEM LASKOWA, oraz</w:t>
      </w:r>
    </w:p>
    <w:p w14:paraId="15B43C44" w14:textId="77777777" w:rsidR="008D1EB2" w:rsidRPr="000E4D38" w:rsidRDefault="008D1EB2" w:rsidP="008D1EB2">
      <w:pPr>
        <w:pStyle w:val="Bezodstpw"/>
        <w:numPr>
          <w:ilvl w:val="0"/>
          <w:numId w:val="6"/>
        </w:numPr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E4D38">
        <w:rPr>
          <w:rFonts w:asciiTheme="minorHAnsi" w:eastAsia="Times New Roman" w:hAnsiTheme="minorHAnsi" w:cstheme="minorHAnsi"/>
          <w:sz w:val="22"/>
          <w:szCs w:val="22"/>
          <w:lang w:eastAsia="pl-PL"/>
        </w:rPr>
        <w:t>PÓŁNOCNE CENTRUM MIASTA GÓRA (ulice: Augusta Herbsta, Dworcowa (numery 1-16b), Poznańska (numery 1-17), Wierzbowa, Wrocławska (numery 71 (nieparzyste) – 52 (parzyste)), Zielona (numery 1-7 (nieparzyste) i 2-10A (parzyste)).</w:t>
      </w:r>
    </w:p>
    <w:p w14:paraId="3E78AF35" w14:textId="77777777" w:rsidR="008D1EB2" w:rsidRPr="00E85A76" w:rsidRDefault="008D1EB2" w:rsidP="008D1EB2">
      <w:pPr>
        <w:spacing w:before="100" w:beforeAutospacing="1" w:after="100" w:afterAutospacing="1" w:line="240" w:lineRule="auto"/>
        <w:ind w:firstLine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Mając powyższe na uwadze</w:t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zgłaszane </w:t>
      </w:r>
      <w:r w:rsidRPr="00440578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pl-PL"/>
        </w:rPr>
        <w:t>propozycje winny ograniczać się tylko do obszaru wskazanych wyżej miejscowości/podobszarów lub być z nimi powiązane</w:t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(np. skutki społeczne inwestycji zrealizowanej poza obszarem rewitalizacji w ewidentny sposób będą korzystnie oddziaływać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>na mieszkańców obszaru rewitalizacji – taki przypadek należy jednak szczegółowo uzasadnić w p. V).</w:t>
      </w:r>
    </w:p>
    <w:p w14:paraId="36E64811" w14:textId="77777777" w:rsidR="008D1EB2" w:rsidRPr="00E85A76" w:rsidRDefault="008D1EB2" w:rsidP="008D1EB2">
      <w:pPr>
        <w:spacing w:before="100" w:beforeAutospacing="1" w:after="100" w:afterAutospacing="1" w:line="240" w:lineRule="auto"/>
        <w:ind w:firstLine="0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Propozycje, dotyczące innych niż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wyżej wymieniowych</w:t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miejscowości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/podobszaru</w:t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lub w żaden sposó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b</w:t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>nie związane z wyznaczonym obszarem rewitalizacji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>jak również propozycje niekompletne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>(tzn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Pr="00E85A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niezawierające wszystkich informacji i danych zawartych w przedstawionym niżej formularzu) </w:t>
      </w:r>
      <w:r w:rsidRPr="00440578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pl-PL"/>
        </w:rPr>
        <w:t>będą podlegały odrzuceniu.</w:t>
      </w:r>
    </w:p>
    <w:p w14:paraId="3B67766A" w14:textId="77777777" w:rsidR="008D1EB2" w:rsidRDefault="008D1EB2" w:rsidP="008D1EB2">
      <w:pPr>
        <w:tabs>
          <w:tab w:val="left" w:pos="1143"/>
        </w:tabs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4057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Upoważnionymi do składania propozycji przedsięwzięć rewitalizacyjnych są</w:t>
      </w: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B0146D">
        <w:rPr>
          <w:rFonts w:asciiTheme="minorHAnsi" w:hAnsiTheme="minorHAnsi" w:cstheme="minorHAnsi"/>
          <w:b/>
          <w:sz w:val="22"/>
          <w:szCs w:val="22"/>
        </w:rPr>
        <w:t>Interesariusze rewitalizacji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 w:rsidRPr="00B0146D">
        <w:rPr>
          <w:rFonts w:asciiTheme="minorHAnsi" w:hAnsiTheme="minorHAnsi" w:cstheme="minorHAnsi"/>
          <w:sz w:val="22"/>
          <w:szCs w:val="22"/>
        </w:rPr>
        <w:t xml:space="preserve"> w szczególności: </w:t>
      </w:r>
    </w:p>
    <w:p w14:paraId="0B3689DE" w14:textId="77777777" w:rsidR="008D1EB2" w:rsidRPr="002A0F29" w:rsidRDefault="008D1EB2" w:rsidP="008D1EB2">
      <w:pPr>
        <w:pStyle w:val="Akapitzlist"/>
        <w:numPr>
          <w:ilvl w:val="0"/>
          <w:numId w:val="7"/>
        </w:numPr>
        <w:tabs>
          <w:tab w:val="left" w:pos="1143"/>
        </w:tabs>
        <w:spacing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A0F29">
        <w:rPr>
          <w:rFonts w:asciiTheme="minorHAnsi" w:hAnsiTheme="minorHAnsi" w:cstheme="minorHAnsi"/>
          <w:sz w:val="22"/>
          <w:szCs w:val="22"/>
        </w:rPr>
        <w:t>mieszkańcy obszaru rewitalizacji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A0F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53B675" w14:textId="77777777" w:rsidR="008D1EB2" w:rsidRPr="002A0F29" w:rsidRDefault="008D1EB2" w:rsidP="008D1EB2">
      <w:pPr>
        <w:pStyle w:val="Akapitzlist"/>
        <w:numPr>
          <w:ilvl w:val="0"/>
          <w:numId w:val="7"/>
        </w:numPr>
        <w:tabs>
          <w:tab w:val="left" w:pos="1143"/>
        </w:tabs>
        <w:spacing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A0F29">
        <w:rPr>
          <w:rFonts w:asciiTheme="minorHAnsi" w:hAnsiTheme="minorHAnsi" w:cstheme="minorHAnsi"/>
          <w:sz w:val="22"/>
          <w:szCs w:val="22"/>
        </w:rPr>
        <w:t>właściciele, użytkownicy wieczyści nieruchomości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A0F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8B71CF" w14:textId="77777777" w:rsidR="008D1EB2" w:rsidRPr="002A0F29" w:rsidRDefault="008D1EB2" w:rsidP="008D1EB2">
      <w:pPr>
        <w:pStyle w:val="Akapitzlist"/>
        <w:numPr>
          <w:ilvl w:val="0"/>
          <w:numId w:val="7"/>
        </w:numPr>
        <w:tabs>
          <w:tab w:val="left" w:pos="1143"/>
        </w:tabs>
        <w:spacing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A0F29">
        <w:rPr>
          <w:rFonts w:asciiTheme="minorHAnsi" w:hAnsiTheme="minorHAnsi" w:cstheme="minorHAnsi"/>
          <w:sz w:val="22"/>
          <w:szCs w:val="22"/>
        </w:rPr>
        <w:t>podmioty zarządzające nieruchomościami znajdującymi się na tym obszarze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499DABB" w14:textId="77777777" w:rsidR="008D1EB2" w:rsidRPr="002A0F29" w:rsidRDefault="008D1EB2" w:rsidP="008D1EB2">
      <w:pPr>
        <w:pStyle w:val="Akapitzlist"/>
        <w:numPr>
          <w:ilvl w:val="0"/>
          <w:numId w:val="7"/>
        </w:numPr>
        <w:tabs>
          <w:tab w:val="left" w:pos="1143"/>
        </w:tabs>
        <w:spacing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A0F29">
        <w:rPr>
          <w:rFonts w:asciiTheme="minorHAnsi" w:hAnsiTheme="minorHAnsi" w:cstheme="minorHAnsi"/>
          <w:sz w:val="22"/>
          <w:szCs w:val="22"/>
        </w:rPr>
        <w:t xml:space="preserve">podmioty prowadzące lub zamierzające prowadzić na obszarze gminy działalność gospodarczą, społeczną, </w:t>
      </w:r>
    </w:p>
    <w:p w14:paraId="5D690B2D" w14:textId="77777777" w:rsidR="008D1EB2" w:rsidRPr="002A0F29" w:rsidRDefault="008D1EB2" w:rsidP="008D1EB2">
      <w:pPr>
        <w:pStyle w:val="Akapitzlist"/>
        <w:numPr>
          <w:ilvl w:val="0"/>
          <w:numId w:val="7"/>
        </w:numPr>
        <w:tabs>
          <w:tab w:val="left" w:pos="1143"/>
        </w:tabs>
        <w:spacing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A0F29">
        <w:rPr>
          <w:rFonts w:asciiTheme="minorHAnsi" w:hAnsiTheme="minorHAnsi" w:cstheme="minorHAnsi"/>
          <w:sz w:val="22"/>
          <w:szCs w:val="22"/>
        </w:rPr>
        <w:t xml:space="preserve">działające na obszarze gminy organizacje pozarządowe (tzw. </w:t>
      </w:r>
      <w:proofErr w:type="spellStart"/>
      <w:r w:rsidRPr="002A0F29">
        <w:rPr>
          <w:rFonts w:asciiTheme="minorHAnsi" w:hAnsiTheme="minorHAnsi" w:cstheme="minorHAnsi"/>
          <w:sz w:val="22"/>
          <w:szCs w:val="22"/>
        </w:rPr>
        <w:t>ngo</w:t>
      </w:r>
      <w:proofErr w:type="spellEnd"/>
      <w:r w:rsidRPr="002A0F29">
        <w:rPr>
          <w:rFonts w:asciiTheme="minorHAnsi" w:hAnsiTheme="minorHAnsi" w:cstheme="minorHAnsi"/>
          <w:sz w:val="22"/>
          <w:szCs w:val="22"/>
        </w:rPr>
        <w:t xml:space="preserve">),  </w:t>
      </w:r>
    </w:p>
    <w:p w14:paraId="21DEB5FC" w14:textId="77777777" w:rsidR="008D1EB2" w:rsidRPr="002A0F29" w:rsidRDefault="008D1EB2" w:rsidP="008D1EB2">
      <w:pPr>
        <w:pStyle w:val="Akapitzlist"/>
        <w:numPr>
          <w:ilvl w:val="0"/>
          <w:numId w:val="7"/>
        </w:numPr>
        <w:tabs>
          <w:tab w:val="left" w:pos="1143"/>
        </w:tabs>
        <w:spacing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A0F29">
        <w:rPr>
          <w:rFonts w:asciiTheme="minorHAnsi" w:hAnsiTheme="minorHAnsi" w:cstheme="minorHAnsi"/>
          <w:sz w:val="22"/>
          <w:szCs w:val="22"/>
        </w:rPr>
        <w:t xml:space="preserve">jednostki samorządu terytorialnego, </w:t>
      </w:r>
    </w:p>
    <w:p w14:paraId="77F848F4" w14:textId="77777777" w:rsidR="008D1EB2" w:rsidRPr="002A0F29" w:rsidRDefault="008D1EB2" w:rsidP="008D1EB2">
      <w:pPr>
        <w:pStyle w:val="Akapitzlist"/>
        <w:numPr>
          <w:ilvl w:val="0"/>
          <w:numId w:val="7"/>
        </w:numPr>
        <w:tabs>
          <w:tab w:val="left" w:pos="1143"/>
        </w:tabs>
        <w:spacing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A0F29">
        <w:rPr>
          <w:rFonts w:asciiTheme="minorHAnsi" w:hAnsiTheme="minorHAnsi" w:cstheme="minorHAnsi"/>
          <w:sz w:val="22"/>
          <w:szCs w:val="22"/>
        </w:rPr>
        <w:t>organy władzy publicznej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A0F29">
        <w:rPr>
          <w:rFonts w:asciiTheme="minorHAnsi" w:hAnsiTheme="minorHAnsi" w:cstheme="minorHAnsi"/>
          <w:sz w:val="22"/>
          <w:szCs w:val="22"/>
        </w:rPr>
        <w:t xml:space="preserve"> itp.</w:t>
      </w:r>
    </w:p>
    <w:p w14:paraId="5F568168" w14:textId="77777777" w:rsidR="008D1EB2" w:rsidRDefault="008D1EB2" w:rsidP="008D1EB2">
      <w:pPr>
        <w:spacing w:before="100" w:beforeAutospacing="1" w:after="100" w:afterAutospacing="1" w:line="240" w:lineRule="auto"/>
        <w:ind w:firstLine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B13B2A1" w14:textId="43423E22" w:rsidR="008D1EB2" w:rsidRPr="00B0146D" w:rsidRDefault="008D1EB2" w:rsidP="008D1EB2">
      <w:pPr>
        <w:spacing w:before="100" w:beforeAutospacing="1" w:after="100" w:afterAutospacing="1" w:line="240" w:lineRule="auto"/>
        <w:ind w:firstLine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 xml:space="preserve">Po zaakceptowaniu złożonej propozycji projektu oraz przeprowadzeniu konsultacji z autorami projektów, zostaną one zamieszczone w dokumencie </w:t>
      </w:r>
      <w:r w:rsidRPr="00B0146D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„Gminny Program Rewitalizacji Gminy Góra 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br/>
      </w:r>
      <w:r w:rsidRPr="00B0146D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na lata 2021-2028”,</w:t>
      </w: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 celu umożliwienia ich autorom pozyskania środków na ich realizację,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t>w tym m.in. dofinansowania w perspektywie finansowej Unii Europejskiej na lata 2021–2027.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89"/>
      </w:tblGrid>
      <w:tr w:rsidR="008D1EB2" w:rsidRPr="00B0146D" w14:paraId="1C07E39D" w14:textId="77777777" w:rsidTr="0098358C">
        <w:trPr>
          <w:trHeight w:val="840"/>
        </w:trPr>
        <w:tc>
          <w:tcPr>
            <w:tcW w:w="8489" w:type="dxa"/>
          </w:tcPr>
          <w:p w14:paraId="0DB872E1" w14:textId="5D82ED53" w:rsidR="008D1EB2" w:rsidRPr="00B0146D" w:rsidRDefault="008D1EB2" w:rsidP="0098358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4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Formularze fiszki projektowej</w:t>
            </w:r>
            <w:r w:rsidRPr="00B0146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B01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będą dostępne do pobrania w dniach od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01.12.</w:t>
            </w:r>
            <w:r w:rsidRPr="00B01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2022 r.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01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008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.2023 r.</w:t>
            </w:r>
            <w:r w:rsidRPr="00B01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781BD18A" w14:textId="77777777" w:rsidR="008D1EB2" w:rsidRDefault="008D1EB2" w:rsidP="008D1EB2">
            <w:pPr>
              <w:pStyle w:val="Default"/>
              <w:numPr>
                <w:ilvl w:val="0"/>
                <w:numId w:val="7"/>
              </w:numPr>
              <w:ind w:left="3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46D">
              <w:rPr>
                <w:rFonts w:asciiTheme="minorHAnsi" w:hAnsiTheme="minorHAnsi" w:cstheme="minorHAnsi"/>
                <w:sz w:val="22"/>
                <w:szCs w:val="22"/>
              </w:rPr>
              <w:t>na stronie internetowej BIP Urzędu Miasta i Gminy w Górze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5E4296FD" w14:textId="77777777" w:rsidR="008D1EB2" w:rsidRDefault="008D1EB2" w:rsidP="008D1EB2">
            <w:pPr>
              <w:pStyle w:val="Default"/>
              <w:numPr>
                <w:ilvl w:val="0"/>
                <w:numId w:val="7"/>
              </w:numPr>
              <w:ind w:left="3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stronie internetowej Gminy Góra </w:t>
            </w:r>
            <w:hyperlink r:id="rId7" w:history="1">
              <w:r w:rsidRPr="003F14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www.gora.com.pl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BA74B7E" w14:textId="77777777" w:rsidR="008D1EB2" w:rsidRPr="002A0F29" w:rsidRDefault="008D1EB2" w:rsidP="008D1EB2">
            <w:pPr>
              <w:pStyle w:val="Default"/>
              <w:numPr>
                <w:ilvl w:val="0"/>
                <w:numId w:val="7"/>
              </w:numPr>
              <w:ind w:left="3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0F29">
              <w:rPr>
                <w:rFonts w:asciiTheme="minorHAnsi" w:hAnsiTheme="minorHAnsi" w:cstheme="minorHAnsi"/>
                <w:sz w:val="22"/>
                <w:szCs w:val="22"/>
              </w:rPr>
              <w:t xml:space="preserve">w siedzibie Urzędu Miasta i Gminy w Górze, ul. Adama Mickiewicza 1 (punkt informacyjny urzędu oraz pokój nr 205 - od poniedziałku do piątku, w godzinach pracy tut. Urzędu) </w:t>
            </w:r>
          </w:p>
        </w:tc>
      </w:tr>
    </w:tbl>
    <w:p w14:paraId="75B3B268" w14:textId="77777777" w:rsidR="008D1EB2" w:rsidRDefault="008D1EB2" w:rsidP="008D1EB2">
      <w:pPr>
        <w:spacing w:before="240" w:line="240" w:lineRule="auto"/>
        <w:ind w:firstLine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9D03EB7" w14:textId="2B7310FA" w:rsidR="008D1EB2" w:rsidRPr="00B0146D" w:rsidRDefault="008D1EB2" w:rsidP="008D1EB2">
      <w:pPr>
        <w:spacing w:before="240" w:line="240" w:lineRule="auto"/>
        <w:ind w:firstLine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A0F2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Wypełnioną fiszkę projektową można składać do dnia </w:t>
      </w:r>
      <w:r w:rsidR="0080086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24.02.</w:t>
      </w:r>
      <w:r w:rsidRPr="002A0F2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202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3</w:t>
      </w:r>
      <w:r w:rsidRPr="002A0F2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</w:t>
      </w:r>
      <w:r w:rsidRPr="00B0146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.</w:t>
      </w: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 następujących formach: </w:t>
      </w:r>
    </w:p>
    <w:p w14:paraId="15029A92" w14:textId="77777777" w:rsidR="008D1EB2" w:rsidRPr="002A0F29" w:rsidRDefault="008D1EB2" w:rsidP="008D1EB2">
      <w:pPr>
        <w:pStyle w:val="Akapitzlist"/>
        <w:numPr>
          <w:ilvl w:val="0"/>
          <w:numId w:val="4"/>
        </w:numPr>
        <w:spacing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drogą elektroniczną na adres e-mail: </w:t>
      </w:r>
      <w:hyperlink r:id="rId8" w:history="1">
        <w:r w:rsidRPr="00035634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pr@gora.com.pl</w:t>
        </w:r>
      </w:hyperlink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lub </w:t>
      </w:r>
      <w:hyperlink r:id="rId9" w:history="1">
        <w:r w:rsidRPr="003F1433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drozdowska@gora.com.pl</w:t>
        </w:r>
      </w:hyperlink>
      <w:r w:rsidRPr="002A0F2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wpisując w tytule „</w:t>
      </w:r>
      <w:r w:rsidRPr="002A0F29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Fiszka projektowa – rewitalizacja”</w:t>
      </w:r>
      <w:r w:rsidRPr="002A0F2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</w:p>
    <w:p w14:paraId="1FF08D56" w14:textId="77777777" w:rsidR="008D1EB2" w:rsidRPr="002A0F29" w:rsidRDefault="008D1EB2" w:rsidP="008D1EB2">
      <w:pPr>
        <w:pStyle w:val="Akapitzlist"/>
        <w:numPr>
          <w:ilvl w:val="0"/>
          <w:numId w:val="4"/>
        </w:numPr>
        <w:spacing w:line="240" w:lineRule="auto"/>
        <w:ind w:left="426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t>drogą korespondencyjną na adres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Urz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ąd</w:t>
      </w: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Miasta i Gminy w Górze ul. Adama Mickiewicza 1,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  <w:t>5</w:t>
      </w: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6-200 Góra, z dopiskiem: </w:t>
      </w:r>
      <w:r w:rsidRPr="00B0146D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„Fiszka projektowa – rewitalizacja”</w:t>
      </w:r>
      <w:r w:rsidRPr="00B014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(UWAGA! – liczy się data wpływu do tut. Urzędu),</w:t>
      </w:r>
    </w:p>
    <w:p w14:paraId="6A6ADBDB" w14:textId="77777777" w:rsidR="008D1EB2" w:rsidRPr="001B61C2" w:rsidRDefault="008D1EB2" w:rsidP="008D1EB2">
      <w:pPr>
        <w:pStyle w:val="Akapitzlist"/>
        <w:numPr>
          <w:ilvl w:val="0"/>
          <w:numId w:val="4"/>
        </w:numPr>
        <w:spacing w:line="240" w:lineRule="auto"/>
        <w:ind w:left="426"/>
        <w:rPr>
          <w:rFonts w:eastAsia="Times New Roman"/>
          <w:bCs/>
          <w:sz w:val="22"/>
          <w:szCs w:val="22"/>
          <w:lang w:eastAsia="pl-PL"/>
        </w:rPr>
      </w:pPr>
      <w:r w:rsidRPr="001B61C2">
        <w:rPr>
          <w:rFonts w:asciiTheme="minorHAnsi" w:eastAsia="Times New Roman" w:hAnsiTheme="minorHAnsi" w:cstheme="minorHAnsi"/>
          <w:sz w:val="22"/>
          <w:szCs w:val="22"/>
          <w:lang w:eastAsia="pl-PL"/>
        </w:rPr>
        <w:t>osobiście w punkcie informacyjnym tut. Urzędu, w godzinach pracy</w:t>
      </w:r>
      <w:r w:rsidRPr="001B61C2">
        <w:rPr>
          <w:rFonts w:eastAsia="Times New Roman"/>
          <w:sz w:val="22"/>
          <w:szCs w:val="22"/>
          <w:lang w:eastAsia="pl-PL"/>
        </w:rPr>
        <w:t>.</w:t>
      </w:r>
    </w:p>
    <w:p w14:paraId="20814291" w14:textId="77777777" w:rsidR="008D1EB2" w:rsidRPr="00DF484A" w:rsidRDefault="008D1EB2" w:rsidP="008D1EB2">
      <w:pPr>
        <w:pStyle w:val="Akapitzlist"/>
        <w:spacing w:line="240" w:lineRule="auto"/>
        <w:ind w:left="426" w:firstLine="0"/>
        <w:rPr>
          <w:rFonts w:eastAsia="Times New Roman"/>
          <w:bCs/>
          <w:sz w:val="22"/>
          <w:szCs w:val="22"/>
          <w:lang w:eastAsia="pl-PL"/>
        </w:rPr>
      </w:pPr>
    </w:p>
    <w:p w14:paraId="19E37EA2" w14:textId="77777777" w:rsidR="008D1EB2" w:rsidRPr="00B51B88" w:rsidRDefault="008D1EB2" w:rsidP="008D1EB2">
      <w:pPr>
        <w:pStyle w:val="Akapitzlist"/>
        <w:spacing w:line="240" w:lineRule="auto"/>
        <w:ind w:left="426" w:firstLine="0"/>
        <w:rPr>
          <w:rFonts w:eastAsia="Times New Roman"/>
          <w:bCs/>
          <w:sz w:val="22"/>
          <w:szCs w:val="22"/>
          <w:lang w:eastAsia="pl-PL"/>
        </w:rPr>
      </w:pPr>
    </w:p>
    <w:p w14:paraId="477DCB0B" w14:textId="77777777" w:rsidR="008D1EB2" w:rsidRPr="005F200A" w:rsidRDefault="008D1EB2" w:rsidP="008D1EB2">
      <w:pPr>
        <w:pStyle w:val="Akapitzlist"/>
        <w:spacing w:line="240" w:lineRule="auto"/>
        <w:ind w:firstLine="0"/>
        <w:rPr>
          <w:rFonts w:eastAsia="Times New Roman"/>
          <w:bCs/>
          <w:sz w:val="22"/>
          <w:szCs w:val="22"/>
          <w:lang w:eastAsia="pl-PL"/>
        </w:rPr>
      </w:pPr>
    </w:p>
    <w:tbl>
      <w:tblPr>
        <w:tblStyle w:val="Tabela-Siatka"/>
        <w:tblW w:w="9356" w:type="dxa"/>
        <w:jc w:val="center"/>
        <w:tblLayout w:type="fixed"/>
        <w:tblLook w:val="06A0" w:firstRow="1" w:lastRow="0" w:firstColumn="1" w:lastColumn="0" w:noHBand="1" w:noVBand="1"/>
      </w:tblPr>
      <w:tblGrid>
        <w:gridCol w:w="2238"/>
        <w:gridCol w:w="1843"/>
        <w:gridCol w:w="30"/>
        <w:gridCol w:w="537"/>
        <w:gridCol w:w="567"/>
        <w:gridCol w:w="567"/>
        <w:gridCol w:w="2977"/>
        <w:gridCol w:w="597"/>
      </w:tblGrid>
      <w:tr w:rsidR="008D1EB2" w:rsidRPr="00F94ED4" w14:paraId="0A8FB932" w14:textId="77777777" w:rsidTr="0098358C">
        <w:trPr>
          <w:trHeight w:val="397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FE335B2" w14:textId="77777777" w:rsidR="008D1EB2" w:rsidRPr="00992DDA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992DDA">
              <w:rPr>
                <w:rFonts w:asciiTheme="minorHAnsi" w:hAnsiTheme="minorHAnsi"/>
                <w:b/>
                <w:color w:val="FFFFFF" w:themeColor="background1"/>
              </w:rPr>
              <w:t>IDENTYFIKACJA ZGŁASZAJĄCEGO/INICJATORA PROJEKTU</w:t>
            </w:r>
          </w:p>
        </w:tc>
      </w:tr>
      <w:tr w:rsidR="008D1EB2" w:rsidRPr="00992DDA" w14:paraId="5EB86D0A" w14:textId="77777777" w:rsidTr="0098358C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6C06A3C" w14:textId="77777777" w:rsidR="008D1EB2" w:rsidRPr="00992DDA" w:rsidRDefault="008D1EB2" w:rsidP="008D1EB2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Osoba do kontaktu</w:t>
            </w:r>
          </w:p>
        </w:tc>
      </w:tr>
      <w:tr w:rsidR="008D1EB2" w:rsidRPr="00F94ED4" w14:paraId="115C784E" w14:textId="77777777" w:rsidTr="0098358C">
        <w:trPr>
          <w:trHeight w:val="420"/>
          <w:jc w:val="center"/>
        </w:trPr>
        <w:tc>
          <w:tcPr>
            <w:tcW w:w="2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3C1264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711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A6689" w14:textId="77777777" w:rsidR="008D1EB2" w:rsidRPr="00F94ED4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1EE7E0D1" w14:textId="77777777" w:rsidTr="0098358C">
        <w:trPr>
          <w:trHeight w:val="404"/>
          <w:jc w:val="center"/>
        </w:trPr>
        <w:tc>
          <w:tcPr>
            <w:tcW w:w="223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7FF66B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Telefon kontaktowy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1D358B" w14:textId="77777777" w:rsidR="008D1EB2" w:rsidRPr="00F94ED4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9C0B10" w14:textId="77777777" w:rsidR="008D1EB2" w:rsidRPr="00F94ED4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414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11823" w14:textId="77777777" w:rsidR="008D1EB2" w:rsidRPr="00F94ED4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645D3A5F" w14:textId="77777777" w:rsidTr="0098358C">
        <w:trPr>
          <w:trHeight w:val="600"/>
          <w:jc w:val="center"/>
        </w:trPr>
        <w:tc>
          <w:tcPr>
            <w:tcW w:w="223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A86D32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Reprezentowana instytucja/organizacja</w:t>
            </w:r>
          </w:p>
        </w:tc>
        <w:tc>
          <w:tcPr>
            <w:tcW w:w="7118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71E4A5" w14:textId="77777777" w:rsidR="008D1EB2" w:rsidRPr="00F94ED4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64530729" w14:textId="77777777" w:rsidTr="0098358C">
        <w:trPr>
          <w:trHeight w:val="397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679543B3" w14:textId="77777777" w:rsidR="008D1EB2" w:rsidRPr="00992DDA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992DDA">
              <w:rPr>
                <w:rFonts w:asciiTheme="minorHAnsi" w:hAnsiTheme="minorHAnsi"/>
                <w:b/>
                <w:color w:val="FFFFFF" w:themeColor="background1"/>
              </w:rPr>
              <w:t>CHARAKTERYSTYKA PLANOWANEGO PROJEKTU</w:t>
            </w:r>
          </w:p>
        </w:tc>
      </w:tr>
      <w:tr w:rsidR="008D1EB2" w:rsidRPr="00F94ED4" w14:paraId="1199AF5F" w14:textId="77777777" w:rsidTr="0098358C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046A7A1" w14:textId="77777777" w:rsidR="008D1EB2" w:rsidRPr="00F838AD" w:rsidRDefault="008D1EB2" w:rsidP="008D1EB2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838AD">
              <w:rPr>
                <w:rFonts w:asciiTheme="minorHAnsi" w:hAnsiTheme="minorHAnsi"/>
                <w:b/>
                <w:sz w:val="22"/>
                <w:szCs w:val="22"/>
              </w:rPr>
              <w:t>Lokalizacja projektu na obszarze rewitalizacji</w:t>
            </w:r>
          </w:p>
        </w:tc>
      </w:tr>
      <w:tr w:rsidR="008D1EB2" w:rsidRPr="00F94ED4" w14:paraId="4A07819E" w14:textId="77777777" w:rsidTr="0098358C">
        <w:trPr>
          <w:trHeight w:val="870"/>
          <w:jc w:val="center"/>
        </w:trPr>
        <w:tc>
          <w:tcPr>
            <w:tcW w:w="2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7"/>
            </w:tblGrid>
            <w:tr w:rsidR="008D1EB2" w14:paraId="4D0DCD2D" w14:textId="77777777" w:rsidTr="0098358C">
              <w:tc>
                <w:tcPr>
                  <w:tcW w:w="2007" w:type="dxa"/>
                  <w:shd w:val="clear" w:color="auto" w:fill="F2F2F2" w:themeFill="background1" w:themeFillShade="F2"/>
                </w:tcPr>
                <w:p w14:paraId="4FE987DB" w14:textId="77777777" w:rsidR="008D1EB2" w:rsidRPr="00E20A7E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E20A7E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Podobszar rewitalizacji</w:t>
                  </w:r>
                </w:p>
              </w:tc>
            </w:tr>
            <w:tr w:rsidR="008D1EB2" w14:paraId="16A2B93C" w14:textId="77777777" w:rsidTr="0098358C">
              <w:tc>
                <w:tcPr>
                  <w:tcW w:w="2007" w:type="dxa"/>
                </w:tcPr>
                <w:p w14:paraId="2585116A" w14:textId="77777777" w:rsidR="008D1EB2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CF9CFB8" w14:textId="77777777" w:rsidR="008D1EB2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7BA90225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0"/>
              <w:gridCol w:w="992"/>
              <w:gridCol w:w="2575"/>
            </w:tblGrid>
            <w:tr w:rsidR="008D1EB2" w14:paraId="03E440E6" w14:textId="77777777" w:rsidTr="0098358C">
              <w:tc>
                <w:tcPr>
                  <w:tcW w:w="3320" w:type="dxa"/>
                  <w:shd w:val="clear" w:color="auto" w:fill="F2F2F2" w:themeFill="background1" w:themeFillShade="F2"/>
                </w:tcPr>
                <w:p w14:paraId="1DC42CFF" w14:textId="77777777" w:rsidR="008D1EB2" w:rsidRPr="00AD125E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D125E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Ulica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09FEE751" w14:textId="77777777" w:rsidR="008D1EB2" w:rsidRPr="00AD125E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D125E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2575" w:type="dxa"/>
                  <w:shd w:val="clear" w:color="auto" w:fill="F2F2F2" w:themeFill="background1" w:themeFillShade="F2"/>
                </w:tcPr>
                <w:p w14:paraId="12FCB624" w14:textId="77777777" w:rsidR="008D1EB2" w:rsidRPr="00AD125E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D125E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Nr </w:t>
                  </w:r>
                  <w:proofErr w:type="spellStart"/>
                  <w:r w:rsidRPr="00AD125E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ewid</w:t>
                  </w:r>
                  <w:proofErr w:type="spellEnd"/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.</w:t>
                  </w:r>
                  <w:r w:rsidRPr="00AD125E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działki/działek</w:t>
                  </w:r>
                </w:p>
              </w:tc>
            </w:tr>
            <w:tr w:rsidR="008D1EB2" w14:paraId="13F1B072" w14:textId="77777777" w:rsidTr="0098358C">
              <w:tc>
                <w:tcPr>
                  <w:tcW w:w="3320" w:type="dxa"/>
                </w:tcPr>
                <w:p w14:paraId="669A6569" w14:textId="77777777" w:rsidR="008D1EB2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C314D47" w14:textId="77777777" w:rsidR="008D1EB2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1A6E785C" w14:textId="77777777" w:rsidR="008D1EB2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B0C138D" w14:textId="77777777" w:rsidR="008D1EB2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75" w:type="dxa"/>
                </w:tcPr>
                <w:p w14:paraId="3956CF8E" w14:textId="77777777" w:rsidR="008D1EB2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265516D" w14:textId="77777777" w:rsidR="008D1EB2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A0AC3D4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4E46B5A8" w14:textId="77777777" w:rsidTr="0098358C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D046FEE" w14:textId="77777777" w:rsidR="008D1EB2" w:rsidRPr="00F838AD" w:rsidRDefault="008D1EB2" w:rsidP="008D1EB2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838AD">
              <w:rPr>
                <w:rFonts w:asciiTheme="minorHAnsi" w:hAnsiTheme="minorHAnsi"/>
                <w:b/>
                <w:sz w:val="22"/>
                <w:szCs w:val="22"/>
              </w:rPr>
              <w:t>Informacje dotyczące planowanego projektu</w:t>
            </w:r>
          </w:p>
        </w:tc>
      </w:tr>
      <w:tr w:rsidR="008D1EB2" w:rsidRPr="00F94ED4" w14:paraId="525AB86C" w14:textId="77777777" w:rsidTr="0098358C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B3D0B7" w14:textId="77777777" w:rsidR="008D1EB2" w:rsidRPr="00974997" w:rsidRDefault="008D1EB2" w:rsidP="008D1EB2">
            <w:pPr>
              <w:pStyle w:val="Akapitzlist"/>
              <w:numPr>
                <w:ilvl w:val="0"/>
                <w:numId w:val="2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Cel projektu  </w:t>
            </w:r>
            <w:r w:rsidRPr="00E6540D">
              <w:rPr>
                <w:rFonts w:asciiTheme="minorHAnsi" w:hAnsiTheme="minorHAnsi"/>
                <w:sz w:val="22"/>
                <w:szCs w:val="22"/>
              </w:rPr>
              <w:t>(</w:t>
            </w:r>
            <w:r w:rsidRPr="0068763D">
              <w:rPr>
                <w:rFonts w:ascii="Calibri" w:hAnsi="Calibri"/>
                <w:i/>
                <w:sz w:val="22"/>
              </w:rPr>
              <w:t>Jakie cele, w szczególności w sferze społecznej będzie realizował projekt</w:t>
            </w:r>
            <w:r>
              <w:rPr>
                <w:rFonts w:ascii="Calibri" w:hAnsi="Calibri"/>
                <w:i/>
                <w:sz w:val="22"/>
              </w:rPr>
              <w:t>)</w:t>
            </w:r>
          </w:p>
        </w:tc>
      </w:tr>
      <w:tr w:rsidR="008D1EB2" w:rsidRPr="00F94ED4" w14:paraId="5C019943" w14:textId="77777777" w:rsidTr="0098358C">
        <w:trPr>
          <w:trHeight w:val="1078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61ED0F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0D052E2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3087A73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74E5928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3BF2307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6AFB907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E5A3A8C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6851A79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B55797D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922689B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813E4FC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E44A038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9C343D0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30D3044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6BF3DA0D" w14:textId="77777777" w:rsidTr="0098358C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618338" w14:textId="77777777" w:rsidR="008D1EB2" w:rsidRPr="00974997" w:rsidRDefault="008D1EB2" w:rsidP="008D1EB2">
            <w:pPr>
              <w:pStyle w:val="Akapitzlist"/>
              <w:numPr>
                <w:ilvl w:val="0"/>
                <w:numId w:val="2"/>
              </w:numPr>
              <w:spacing w:line="240" w:lineRule="auto"/>
              <w:ind w:left="248" w:hanging="218"/>
              <w:rPr>
                <w:rFonts w:asciiTheme="minorHAnsi" w:hAnsiTheme="minorHAnsi"/>
                <w:b/>
                <w:sz w:val="22"/>
                <w:szCs w:val="22"/>
              </w:rPr>
            </w:pPr>
            <w:r w:rsidRPr="0097499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Główne planowane działania/zadania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Pr="0068763D">
              <w:rPr>
                <w:rFonts w:ascii="Calibri" w:hAnsi="Calibri"/>
                <w:i/>
                <w:sz w:val="22"/>
              </w:rPr>
              <w:t>W tym miejscu proszę opisać,</w:t>
            </w:r>
            <w:r>
              <w:rPr>
                <w:rFonts w:ascii="Calibri" w:hAnsi="Calibri"/>
                <w:i/>
                <w:sz w:val="22"/>
              </w:rPr>
              <w:t xml:space="preserve"> na czym będzie polegał projekt,</w:t>
            </w:r>
            <w:r w:rsidRPr="0068763D">
              <w:rPr>
                <w:rFonts w:ascii="Calibri" w:hAnsi="Calibri"/>
                <w:i/>
                <w:sz w:val="22"/>
              </w:rPr>
              <w:t xml:space="preserve"> wymienić kroki, które przyczynią się do jego </w:t>
            </w:r>
            <w:r>
              <w:rPr>
                <w:rFonts w:ascii="Calibri" w:hAnsi="Calibri"/>
                <w:i/>
                <w:sz w:val="22"/>
              </w:rPr>
              <w:t>realizacji</w:t>
            </w:r>
            <w:r w:rsidRPr="0068763D">
              <w:rPr>
                <w:rFonts w:ascii="Calibri" w:hAnsi="Calibri"/>
                <w:i/>
                <w:sz w:val="22"/>
              </w:rPr>
              <w:t>,</w:t>
            </w:r>
            <w:r>
              <w:rPr>
                <w:rFonts w:ascii="Calibri" w:hAnsi="Calibri"/>
                <w:i/>
                <w:sz w:val="22"/>
              </w:rPr>
              <w:t xml:space="preserve"> w tym w zakresie formalno-prawnym, np. kwestie własnościowe nieruchomości wskazanej w pkt II., </w:t>
            </w:r>
            <w:r w:rsidRPr="0068763D">
              <w:rPr>
                <w:rFonts w:ascii="Calibri" w:hAnsi="Calibri"/>
                <w:i/>
                <w:sz w:val="22"/>
              </w:rPr>
              <w:t xml:space="preserve"> jakie działania będą potrzebne do realizacji </w:t>
            </w:r>
            <w:r>
              <w:rPr>
                <w:rFonts w:ascii="Calibri" w:hAnsi="Calibri"/>
                <w:i/>
                <w:sz w:val="22"/>
              </w:rPr>
              <w:t xml:space="preserve">zadania, czyli jaki będzie jego zakres rzeczowy. </w:t>
            </w:r>
            <w:r w:rsidRPr="0068763D">
              <w:rPr>
                <w:rFonts w:ascii="Calibri" w:hAnsi="Calibri"/>
                <w:i/>
                <w:sz w:val="22"/>
              </w:rPr>
              <w:t xml:space="preserve">Proszę </w:t>
            </w:r>
            <w:r>
              <w:rPr>
                <w:rFonts w:ascii="Calibri" w:hAnsi="Calibri"/>
                <w:i/>
                <w:sz w:val="22"/>
              </w:rPr>
              <w:t xml:space="preserve">także </w:t>
            </w:r>
            <w:r w:rsidRPr="0068763D">
              <w:rPr>
                <w:rFonts w:ascii="Calibri" w:hAnsi="Calibri"/>
                <w:i/>
                <w:sz w:val="22"/>
              </w:rPr>
              <w:t>wpisać podmiot odpowiedzialny za realizację projektu, kto będzie kierował i koordynował prace w ramach projektu</w:t>
            </w:r>
            <w:r>
              <w:rPr>
                <w:rFonts w:ascii="Calibri" w:hAnsi="Calibri"/>
                <w:i/>
                <w:sz w:val="22"/>
              </w:rPr>
              <w:t>)</w:t>
            </w:r>
          </w:p>
        </w:tc>
      </w:tr>
      <w:tr w:rsidR="008D1EB2" w:rsidRPr="00F94ED4" w14:paraId="6B668E6B" w14:textId="77777777" w:rsidTr="0098358C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011558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59C84BF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09D5A92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FA85BF2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8DC22A4" w14:textId="77777777" w:rsidR="008D1EB2" w:rsidRPr="00C8011F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029AB3E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9B562B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459800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3E4EC74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04FD74F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203E23E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A0B379F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B619318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54F2BD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AF0E93D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730CC49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19E190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9EF3160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845DE1B" w14:textId="77777777" w:rsidR="008D1EB2" w:rsidRPr="00C8011F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1EB2" w:rsidRPr="00F94ED4" w14:paraId="3D790E3D" w14:textId="77777777" w:rsidTr="0098358C">
        <w:trPr>
          <w:trHeight w:val="371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728C31" w14:textId="77777777" w:rsidR="008D1EB2" w:rsidRPr="00974997" w:rsidRDefault="008D1EB2" w:rsidP="008D1EB2">
            <w:pPr>
              <w:pStyle w:val="Akapitzlist"/>
              <w:numPr>
                <w:ilvl w:val="0"/>
                <w:numId w:val="2"/>
              </w:numPr>
              <w:spacing w:line="240" w:lineRule="auto"/>
              <w:ind w:left="248" w:hanging="218"/>
              <w:rPr>
                <w:rFonts w:asciiTheme="minorHAnsi" w:hAnsiTheme="minorHAnsi"/>
                <w:b/>
                <w:sz w:val="22"/>
                <w:szCs w:val="22"/>
              </w:rPr>
            </w:pPr>
            <w:r w:rsidRPr="00974997">
              <w:rPr>
                <w:rFonts w:asciiTheme="minorHAnsi" w:hAnsiTheme="minorHAnsi"/>
                <w:b/>
                <w:sz w:val="22"/>
                <w:szCs w:val="22"/>
              </w:rPr>
              <w:t xml:space="preserve">Uzasadnienie potrzeby realizacji projektu </w:t>
            </w:r>
            <w:r w:rsidRPr="0092682C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E6540D">
              <w:rPr>
                <w:rFonts w:asciiTheme="minorHAnsi" w:hAnsiTheme="minorHAnsi" w:cstheme="minorHAnsi"/>
                <w:i/>
                <w:sz w:val="22"/>
                <w:szCs w:val="22"/>
              </w:rPr>
              <w:t>Opis stanu istnieją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cego wraz z podaniem problemów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w sferze </w:t>
            </w:r>
            <w:r w:rsidRPr="00E6540D">
              <w:rPr>
                <w:rFonts w:asciiTheme="minorHAnsi" w:hAnsiTheme="minorHAnsi" w:cstheme="minorHAnsi"/>
                <w:i/>
                <w:sz w:val="22"/>
                <w:szCs w:val="22"/>
              </w:rPr>
              <w:t>społeczne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 i/lub</w:t>
            </w:r>
            <w:r w:rsidRPr="00E654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gospodarcze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 i/lub techn-</w:t>
            </w:r>
            <w:r w:rsidRPr="00E6540D">
              <w:rPr>
                <w:rFonts w:asciiTheme="minorHAnsi" w:hAnsiTheme="minorHAnsi" w:cstheme="minorHAnsi"/>
                <w:i/>
                <w:sz w:val="22"/>
                <w:szCs w:val="22"/>
              </w:rPr>
              <w:t>przestrzenne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 i/lub środowiskowej,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E6540D">
              <w:rPr>
                <w:rFonts w:asciiTheme="minorHAnsi" w:hAnsiTheme="minorHAnsi" w:cstheme="minorHAnsi"/>
                <w:i/>
                <w:sz w:val="22"/>
                <w:szCs w:val="22"/>
              </w:rPr>
              <w:t>do rozwiązania których przyczyni się realizacja projektu</w:t>
            </w:r>
            <w:r>
              <w:rPr>
                <w:rFonts w:ascii="Calibri" w:hAnsi="Calibri"/>
                <w:i/>
                <w:sz w:val="22"/>
              </w:rPr>
              <w:t xml:space="preserve"> oraz aktualnego stanu obiektu/</w:t>
            </w:r>
            <w:r w:rsidRPr="0068763D">
              <w:rPr>
                <w:rFonts w:ascii="Calibri" w:hAnsi="Calibri"/>
                <w:i/>
                <w:sz w:val="22"/>
              </w:rPr>
              <w:t>miejsca</w:t>
            </w:r>
            <w:r>
              <w:rPr>
                <w:rFonts w:ascii="Calibri" w:hAnsi="Calibri"/>
                <w:i/>
                <w:sz w:val="22"/>
              </w:rPr>
              <w:t>/działania</w:t>
            </w:r>
            <w:r w:rsidRPr="0068763D">
              <w:rPr>
                <w:rFonts w:ascii="Calibri" w:hAnsi="Calibri"/>
                <w:i/>
                <w:sz w:val="22"/>
              </w:rPr>
              <w:t>, które chcemy zmienić.</w:t>
            </w:r>
            <w:r>
              <w:rPr>
                <w:rFonts w:ascii="Calibri" w:hAnsi="Calibri"/>
                <w:i/>
                <w:sz w:val="22"/>
              </w:rPr>
              <w:t>)</w:t>
            </w:r>
          </w:p>
        </w:tc>
      </w:tr>
      <w:tr w:rsidR="008D1EB2" w:rsidRPr="00F94ED4" w14:paraId="7F8A210C" w14:textId="77777777" w:rsidTr="0098358C">
        <w:trPr>
          <w:trHeight w:val="2549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241D37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C81A5C4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4C1216D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02C288B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91C1D15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6949E80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E914F3F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799E6F3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63DC190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A375728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8174298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F62895F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23CFEA5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901C09A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346CAC8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DDE4EB8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47ED08C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0134D53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29A4A9C6" w14:textId="77777777" w:rsidTr="0098358C">
        <w:trPr>
          <w:trHeight w:val="1421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22B687" w14:textId="77777777" w:rsidR="008D1EB2" w:rsidRPr="00707600" w:rsidRDefault="008D1EB2" w:rsidP="008D1EB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70760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Opis działań zapewniających dostępność osobom ze szczególnymi potrzebami - o ile dane te są możliwe do wskazania </w:t>
            </w:r>
            <w:r w:rsidRPr="00707600">
              <w:rPr>
                <w:rFonts w:asciiTheme="minorHAnsi" w:hAnsiTheme="minorHAnsi"/>
                <w:bCs/>
                <w:sz w:val="22"/>
                <w:szCs w:val="22"/>
              </w:rPr>
              <w:t>(Osoba ze szczególnymi potrzebami - osoba, która ze względu na swoje cechy zewnętrzne lub wewnętrzne albo ze względu na okoliczności, w których się znajduje, musi podjąć dodatkowe działania lub zastosować dodatkowe środki w celu przezwyciężenia bariery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r w:rsidRPr="00707600">
              <w:rPr>
                <w:rFonts w:asciiTheme="minorHAnsi" w:hAnsiTheme="minorHAnsi"/>
                <w:bCs/>
                <w:sz w:val="22"/>
                <w:szCs w:val="22"/>
              </w:rPr>
              <w:t>aby uczestniczyć w różnych sferach życia na zasadzie równości z innymi osobom, np. Likwidacja barier architektonicznych w postaci schodów, progów, krawężników. Wymiana drzwi wejściowych oraz wewnętrznych na dostosowane do potrzeb osób ze szczególnymi potrzebami. Zapewnienie pomocy osoby trzeciej np. w wejściu na piętro budynku</w:t>
            </w:r>
          </w:p>
          <w:p w14:paraId="5BC1598B" w14:textId="77777777" w:rsidR="008D1EB2" w:rsidRDefault="008D1EB2" w:rsidP="0098358C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395171E" w14:textId="77777777" w:rsidR="008D1EB2" w:rsidRPr="00707600" w:rsidRDefault="008D1EB2" w:rsidP="0098358C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240BE0A3" w14:textId="77777777" w:rsidTr="0098358C">
        <w:trPr>
          <w:trHeight w:val="1421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1DC89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4631D0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CF1BB53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0AC32ED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2A646B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5B512A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C45739A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70AF64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1055E01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F41B90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D23CED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C78333A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521DE6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51D49F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D56D053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682BDAB" w14:textId="77777777" w:rsidR="008D1EB2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B327D4" w14:textId="77777777" w:rsidR="008D1EB2" w:rsidRPr="000E4D38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1EB2" w:rsidRPr="00F94ED4" w14:paraId="2C225775" w14:textId="77777777" w:rsidTr="0098358C">
        <w:trPr>
          <w:trHeight w:val="392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B580FD" w14:textId="77777777" w:rsidR="008D1EB2" w:rsidRPr="00832D6C" w:rsidRDefault="008D1EB2" w:rsidP="008D1EB2">
            <w:pPr>
              <w:pStyle w:val="Akapitzlist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32D6C">
              <w:rPr>
                <w:rFonts w:asciiTheme="minorHAnsi" w:hAnsiTheme="minorHAnsi"/>
                <w:b/>
                <w:sz w:val="22"/>
                <w:szCs w:val="22"/>
              </w:rPr>
              <w:t>Jaki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 </w:t>
            </w:r>
            <w:r w:rsidRPr="00832D6C">
              <w:rPr>
                <w:rFonts w:asciiTheme="minorHAnsi" w:hAnsiTheme="minorHAnsi"/>
                <w:b/>
                <w:sz w:val="22"/>
                <w:szCs w:val="22"/>
              </w:rPr>
              <w:t xml:space="preserve"> efekty zostaną osiągnięte w wyniku realizacji projektu?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Pr="00B4291C">
              <w:rPr>
                <w:rFonts w:asciiTheme="minorHAnsi" w:hAnsiTheme="minorHAnsi"/>
                <w:i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roszę</w:t>
            </w:r>
            <w:r w:rsidRPr="00B4291C">
              <w:rPr>
                <w:rFonts w:asciiTheme="minorHAnsi" w:hAnsiTheme="minorHAnsi"/>
                <w:i/>
                <w:sz w:val="22"/>
                <w:szCs w:val="22"/>
              </w:rPr>
              <w:t xml:space="preserve"> zaznaczyć odpowiednie okienko/okienka)</w:t>
            </w:r>
          </w:p>
        </w:tc>
      </w:tr>
      <w:tr w:rsidR="008D1EB2" w:rsidRPr="00F94ED4" w14:paraId="1DA618E4" w14:textId="77777777" w:rsidTr="0098358C">
        <w:trPr>
          <w:trHeight w:val="737"/>
          <w:jc w:val="center"/>
        </w:trPr>
        <w:tc>
          <w:tcPr>
            <w:tcW w:w="4081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1EC8F" w14:textId="77777777" w:rsidR="008D1EB2" w:rsidRPr="00897CAE" w:rsidRDefault="008D1EB2" w:rsidP="0098358C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Zwiększenie aktywności osób starszych</w:t>
            </w:r>
            <w:r w:rsidRPr="00897C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079C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580B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9C776" w14:textId="77777777" w:rsidR="008D1EB2" w:rsidRPr="00A2413E" w:rsidRDefault="008D1EB2" w:rsidP="0098358C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Tworzenie/modernizacja </w:t>
            </w:r>
            <w:r w:rsidRPr="00A2413E">
              <w:rPr>
                <w:rFonts w:asciiTheme="minorHAnsi" w:hAnsiTheme="minorHAnsi" w:cstheme="minorHAnsi"/>
                <w:sz w:val="22"/>
                <w:szCs w:val="22"/>
              </w:rPr>
              <w:t>funkcjonalna przestrzeni publicznych wraz z poprawą ich estetyki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65C0E7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8D1EB2" w:rsidRPr="00F94ED4" w14:paraId="04785E28" w14:textId="77777777" w:rsidTr="0098358C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5946F" w14:textId="77777777" w:rsidR="008D1EB2" w:rsidRPr="00897CAE" w:rsidRDefault="008D1EB2" w:rsidP="0098358C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7CAE">
              <w:rPr>
                <w:rFonts w:asciiTheme="minorHAnsi" w:hAnsiTheme="minorHAnsi" w:cstheme="minorHAnsi"/>
                <w:sz w:val="20"/>
                <w:szCs w:val="20"/>
              </w:rPr>
              <w:t>Rozwój lokalnego rynku pracy i aktywizacja osób bezrobotnych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33E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0CEDA" w14:textId="77777777" w:rsidR="008D1EB2" w:rsidRPr="0096628D" w:rsidRDefault="008D1EB2" w:rsidP="0098358C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28D">
              <w:rPr>
                <w:rFonts w:asciiTheme="minorHAnsi" w:hAnsiTheme="minorHAnsi" w:cstheme="minorHAnsi"/>
                <w:sz w:val="22"/>
                <w:szCs w:val="22"/>
              </w:rPr>
              <w:t>Modernizacja obiektów zabytkowych -</w:t>
            </w:r>
            <w:r w:rsidRPr="0096628D">
              <w:rPr>
                <w:rFonts w:asciiTheme="minorHAnsi" w:hAnsiTheme="minorHAnsi" w:cstheme="minorHAnsi"/>
                <w:sz w:val="20"/>
                <w:szCs w:val="20"/>
              </w:rPr>
              <w:t>odnowa, ochrona i udostępnienie dziedzictwa kulturowego i naturalnego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C460F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8D1EB2" w:rsidRPr="00F94ED4" w14:paraId="7F4A1106" w14:textId="77777777" w:rsidTr="0098358C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0DA8F" w14:textId="77777777" w:rsidR="008D1EB2" w:rsidRPr="00832D6C" w:rsidRDefault="008D1EB2" w:rsidP="0098358C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>Włączenie społeczne osób wykluczonych i/lub zagrożonych marginalizacją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5201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FB0B9" w14:textId="77777777" w:rsidR="008D1EB2" w:rsidRPr="00841DE8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Modernizacja/budowa obiektów kulturalnych, w tym poprawa wyposażenia i oferty istniejących obiektów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7BAA89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8D1EB2" w:rsidRPr="00F94ED4" w14:paraId="5AB54C09" w14:textId="77777777" w:rsidTr="0098358C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C096A" w14:textId="77777777" w:rsidR="008D1EB2" w:rsidRPr="00832D6C" w:rsidRDefault="008D1EB2" w:rsidP="0098358C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 xml:space="preserve">Zwiększenie integracji mieszkańców </w:t>
            </w:r>
            <w:r w:rsidRPr="00832D6C">
              <w:rPr>
                <w:rFonts w:asciiTheme="minorHAnsi" w:hAnsiTheme="minorHAnsi"/>
                <w:sz w:val="20"/>
                <w:szCs w:val="20"/>
              </w:rPr>
              <w:br/>
              <w:t>i pobudzenie ich aktywności lokalnej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19A0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DDB1A" w14:textId="77777777" w:rsidR="008D1EB2" w:rsidRPr="00841DE8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Modernizacja/budowa obiektów sportowo-rekreacyjnych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6B5554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8D1EB2" w:rsidRPr="00F94ED4" w14:paraId="2E015FAD" w14:textId="77777777" w:rsidTr="0098358C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2CAE9" w14:textId="77777777" w:rsidR="008D1EB2" w:rsidRPr="00A2413E" w:rsidRDefault="008D1EB2" w:rsidP="0098358C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413E">
              <w:rPr>
                <w:rFonts w:asciiTheme="minorHAnsi" w:hAnsiTheme="minorHAnsi" w:cstheme="minorHAnsi"/>
                <w:sz w:val="22"/>
                <w:szCs w:val="22"/>
              </w:rPr>
              <w:t>Podniesienie jakości świadczonych usług edukac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yjnych oraz rozwój  form integracji i</w:t>
            </w:r>
            <w:r w:rsidRPr="00A2413E">
              <w:rPr>
                <w:rFonts w:asciiTheme="minorHAnsi" w:hAnsiTheme="minorHAnsi" w:cstheme="minorHAnsi"/>
                <w:sz w:val="22"/>
                <w:szCs w:val="22"/>
              </w:rPr>
              <w:t xml:space="preserve">  edukacji dzieci i młodzieży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3E16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DAC22" w14:textId="77777777" w:rsidR="008D1EB2" w:rsidRPr="00841DE8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41DE8">
              <w:rPr>
                <w:rFonts w:asciiTheme="minorHAnsi" w:hAnsiTheme="minorHAnsi" w:cstheme="minorHAnsi"/>
                <w:sz w:val="22"/>
                <w:szCs w:val="22"/>
              </w:rPr>
              <w:t>Rozwój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/modernizacja</w:t>
            </w:r>
            <w:r w:rsidRPr="00841DE8">
              <w:rPr>
                <w:rFonts w:asciiTheme="minorHAnsi" w:hAnsiTheme="minorHAnsi" w:cstheme="minorHAnsi"/>
                <w:sz w:val="22"/>
                <w:szCs w:val="22"/>
              </w:rPr>
              <w:t xml:space="preserve"> zasobów mieszkaniowych obszaru rewitalizacji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615B89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8D1EB2" w:rsidRPr="00F94ED4" w14:paraId="3F24B492" w14:textId="77777777" w:rsidTr="0098358C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03F93" w14:textId="77777777" w:rsidR="008D1EB2" w:rsidRPr="00A2413E" w:rsidRDefault="008D1EB2" w:rsidP="0098358C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jakości i zwiększenie dostępności do usług publicznych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A812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380D3" w14:textId="77777777" w:rsidR="008D1EB2" w:rsidRPr="00100EF8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100EF8">
              <w:rPr>
                <w:rFonts w:asciiTheme="minorHAnsi" w:hAnsiTheme="minorHAnsi"/>
                <w:sz w:val="20"/>
                <w:szCs w:val="20"/>
              </w:rPr>
              <w:t>oprawa jakości środowiska naturalnego</w:t>
            </w:r>
            <w:r>
              <w:rPr>
                <w:rFonts w:asciiTheme="minorHAnsi" w:hAnsiTheme="minorHAnsi"/>
                <w:sz w:val="20"/>
                <w:szCs w:val="20"/>
              </w:rPr>
              <w:t>, w tym gospodarki odpadami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51E0A9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8D1EB2" w:rsidRPr="00F94ED4" w14:paraId="3AF6CF37" w14:textId="77777777" w:rsidTr="0098358C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02492" w14:textId="77777777" w:rsidR="008D1EB2" w:rsidRPr="00A2413E" w:rsidRDefault="008D1EB2" w:rsidP="0098358C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413E">
              <w:rPr>
                <w:rFonts w:asciiTheme="minorHAnsi" w:hAnsiTheme="minorHAnsi" w:cstheme="minorHAnsi"/>
                <w:sz w:val="22"/>
                <w:szCs w:val="22"/>
              </w:rPr>
              <w:t>Zwiększenie poziomu bezpieczeństwa na obszarze rewitalizacji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E596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F5860" w14:textId="77777777" w:rsidR="008D1EB2" w:rsidRPr="00841DE8" w:rsidRDefault="008D1EB2" w:rsidP="0098358C">
            <w:pPr>
              <w:spacing w:before="24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1DE8">
              <w:rPr>
                <w:rFonts w:asciiTheme="minorHAnsi" w:hAnsiTheme="minorHAnsi" w:cstheme="minorHAnsi"/>
                <w:sz w:val="22"/>
                <w:szCs w:val="22"/>
              </w:rPr>
              <w:t xml:space="preserve"> Budowa, modernizacja i remonty infrastruktury drogowej, w tym pieszej i rowerowej;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5E2D25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8D1EB2" w:rsidRPr="00F94ED4" w14:paraId="2EBE0E85" w14:textId="77777777" w:rsidTr="0098358C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8449A" w14:textId="77777777" w:rsidR="008D1EB2" w:rsidRPr="00A2413E" w:rsidRDefault="008D1EB2" w:rsidP="0098358C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Rozwój lokalnej przedsiębiorczości, </w:t>
            </w:r>
            <w:r>
              <w:rPr>
                <w:rFonts w:asciiTheme="minorHAnsi" w:hAnsiTheme="minorHAnsi"/>
                <w:sz w:val="20"/>
                <w:szCs w:val="20"/>
              </w:rPr>
              <w:t>w tym r</w:t>
            </w:r>
            <w:r w:rsidRPr="00100EF8">
              <w:rPr>
                <w:rFonts w:asciiTheme="minorHAnsi" w:hAnsiTheme="minorHAnsi"/>
                <w:sz w:val="20"/>
                <w:szCs w:val="20"/>
              </w:rPr>
              <w:t>ozwój mikro i małej przedsiębiorczości</w:t>
            </w:r>
            <w:r>
              <w:rPr>
                <w:rFonts w:asciiTheme="minorHAnsi" w:hAnsiTheme="minorHAnsi"/>
                <w:sz w:val="20"/>
                <w:szCs w:val="20"/>
              </w:rPr>
              <w:t>, form samozatrudnienia itp.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96B3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E00D4" w14:textId="77777777" w:rsidR="008D1EB2" w:rsidRPr="00100EF8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Poprawa dostępności do infrastruktury usług publicznych dla osób ze </w:t>
            </w:r>
            <w:r w:rsidRPr="00D24035">
              <w:rPr>
                <w:rFonts w:asciiTheme="minorHAnsi" w:hAnsiTheme="minorHAnsi"/>
                <w:sz w:val="20"/>
                <w:szCs w:val="20"/>
              </w:rPr>
              <w:t xml:space="preserve">szczególnymi potrzebami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52C0E0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8D1EB2" w:rsidRPr="00F94ED4" w14:paraId="508A41C1" w14:textId="77777777" w:rsidTr="0098358C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FC02F" w14:textId="77777777" w:rsidR="008D1EB2" w:rsidRPr="00841DE8" w:rsidRDefault="008D1EB2" w:rsidP="0098358C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841DE8">
              <w:rPr>
                <w:rFonts w:asciiTheme="minorHAnsi" w:hAnsiTheme="minorHAnsi" w:cstheme="minorHAnsi"/>
                <w:sz w:val="22"/>
                <w:szCs w:val="22"/>
              </w:rPr>
              <w:t xml:space="preserve">zrost konkurencyjności obszaru,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tym pozyskanie inwestorów zewnętrznych</w:t>
            </w:r>
            <w:r w:rsidRPr="00841D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A9EF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00E05" w14:textId="77777777" w:rsidR="008D1EB2" w:rsidRPr="00100EF8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Inne (</w:t>
            </w:r>
            <w:r w:rsidRPr="00100EF8">
              <w:rPr>
                <w:rFonts w:asciiTheme="minorHAnsi" w:hAnsiTheme="minorHAnsi"/>
                <w:i/>
                <w:sz w:val="20"/>
                <w:szCs w:val="20"/>
              </w:rPr>
              <w:t>jakie?</w:t>
            </w:r>
            <w:r w:rsidRPr="00100EF8">
              <w:rPr>
                <w:rFonts w:asciiTheme="minorHAnsi" w:hAnsiTheme="minorHAnsi"/>
                <w:sz w:val="20"/>
                <w:szCs w:val="20"/>
              </w:rPr>
              <w:t>) …………………………………………………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……………………..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B68147" w14:textId="77777777" w:rsidR="008D1EB2" w:rsidRPr="00100EF8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8D1EB2" w:rsidRPr="00F94ED4" w14:paraId="224659DE" w14:textId="77777777" w:rsidTr="0098358C">
        <w:trPr>
          <w:trHeight w:val="1134"/>
          <w:jc w:val="center"/>
        </w:trPr>
        <w:tc>
          <w:tcPr>
            <w:tcW w:w="40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097575" w14:textId="77777777" w:rsidR="008D1EB2" w:rsidRPr="00A91AFE" w:rsidRDefault="008D1EB2" w:rsidP="008D1EB2">
            <w:pPr>
              <w:pStyle w:val="Akapitzlist"/>
              <w:numPr>
                <w:ilvl w:val="0"/>
                <w:numId w:val="2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Szacowany termin realizacji (m-c/rok</w:t>
            </w: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5275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6"/>
              <w:gridCol w:w="4418"/>
            </w:tblGrid>
            <w:tr w:rsidR="008D1EB2" w14:paraId="5F7E100B" w14:textId="77777777" w:rsidTr="0098358C">
              <w:tc>
                <w:tcPr>
                  <w:tcW w:w="626" w:type="dxa"/>
                  <w:shd w:val="clear" w:color="auto" w:fill="F2F2F2" w:themeFill="background1" w:themeFillShade="F2"/>
                </w:tcPr>
                <w:p w14:paraId="7CEBFC5E" w14:textId="77777777" w:rsidR="008D1EB2" w:rsidRDefault="008D1EB2" w:rsidP="0098358C">
                  <w:pPr>
                    <w:spacing w:line="240" w:lineRule="auto"/>
                    <w:ind w:firstLine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Od:</w:t>
                  </w:r>
                </w:p>
              </w:tc>
              <w:tc>
                <w:tcPr>
                  <w:tcW w:w="4418" w:type="dxa"/>
                </w:tcPr>
                <w:p w14:paraId="043D8D73" w14:textId="77777777" w:rsidR="008D1EB2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8682C73" w14:textId="77777777" w:rsidR="008D1EB2" w:rsidRDefault="008D1EB2" w:rsidP="0098358C">
                  <w:pPr>
                    <w:spacing w:line="240" w:lineRule="auto"/>
                    <w:ind w:firstLine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8D1EB2" w14:paraId="16E5AEF2" w14:textId="77777777" w:rsidTr="0098358C">
              <w:tc>
                <w:tcPr>
                  <w:tcW w:w="626" w:type="dxa"/>
                  <w:shd w:val="clear" w:color="auto" w:fill="F2F2F2" w:themeFill="background1" w:themeFillShade="F2"/>
                </w:tcPr>
                <w:p w14:paraId="023A4ECA" w14:textId="77777777" w:rsidR="008D1EB2" w:rsidRDefault="008D1EB2" w:rsidP="0098358C">
                  <w:pPr>
                    <w:spacing w:line="240" w:lineRule="auto"/>
                    <w:ind w:firstLine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Do:</w:t>
                  </w:r>
                </w:p>
              </w:tc>
              <w:tc>
                <w:tcPr>
                  <w:tcW w:w="4418" w:type="dxa"/>
                </w:tcPr>
                <w:p w14:paraId="11ED583A" w14:textId="77777777" w:rsidR="008D1EB2" w:rsidRDefault="008D1EB2" w:rsidP="0098358C">
                  <w:pPr>
                    <w:spacing w:line="240" w:lineRule="auto"/>
                    <w:ind w:firstLine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95E6F6E" w14:textId="77777777" w:rsidR="008D1EB2" w:rsidRDefault="008D1EB2" w:rsidP="0098358C">
                  <w:pPr>
                    <w:spacing w:line="240" w:lineRule="auto"/>
                    <w:ind w:firstLine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0475478B" w14:textId="77777777" w:rsidR="008D1EB2" w:rsidRPr="00F94ED4" w:rsidRDefault="008D1EB2" w:rsidP="0098358C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49E74D5E" w14:textId="77777777" w:rsidTr="0098358C">
        <w:trPr>
          <w:trHeight w:val="1134"/>
          <w:jc w:val="center"/>
        </w:trPr>
        <w:tc>
          <w:tcPr>
            <w:tcW w:w="40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F2603A" w14:textId="77777777" w:rsidR="008D1EB2" w:rsidRDefault="008D1EB2" w:rsidP="008D1EB2">
            <w:pPr>
              <w:pStyle w:val="Akapitzlist"/>
              <w:numPr>
                <w:ilvl w:val="0"/>
                <w:numId w:val="2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Kto będzie realizował projekt? </w:t>
            </w:r>
            <w:r>
              <w:rPr>
                <w:rFonts w:asciiTheme="minorHAnsi" w:hAnsiTheme="minorHAnsi"/>
                <w:sz w:val="22"/>
                <w:szCs w:val="22"/>
              </w:rPr>
              <w:t>(nazwa podmiotu realizującego oraz – jeśli to możliwe – proszę dodać krótki opis jego zdolności instytucjonalnej, technicznej i finansowej do realizacji projektu)</w:t>
            </w:r>
          </w:p>
        </w:tc>
        <w:tc>
          <w:tcPr>
            <w:tcW w:w="5275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629552" w14:textId="77777777" w:rsidR="008D1EB2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1073532" w14:textId="77777777" w:rsidR="008D1EB2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9080CC" w14:textId="77777777" w:rsidR="008D1EB2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EAA16CF" w14:textId="77777777" w:rsidR="008D1EB2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39D10C" w14:textId="77777777" w:rsidR="008D1EB2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B15AEFF" w14:textId="77777777" w:rsidR="008D1EB2" w:rsidRPr="00F94ED4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74BBBEA2" w14:textId="77777777" w:rsidTr="0098358C">
        <w:trPr>
          <w:trHeight w:val="395"/>
          <w:jc w:val="center"/>
        </w:trPr>
        <w:tc>
          <w:tcPr>
            <w:tcW w:w="40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8FFC18" w14:textId="77777777" w:rsidR="008D1EB2" w:rsidRPr="00A70EAB" w:rsidRDefault="008D1EB2" w:rsidP="008D1EB2">
            <w:pPr>
              <w:pStyle w:val="Akapitzlist"/>
              <w:numPr>
                <w:ilvl w:val="0"/>
                <w:numId w:val="2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Czy projekt będzie realizowany </w:t>
            </w:r>
            <w:r w:rsidRPr="00A91AFE">
              <w:rPr>
                <w:rFonts w:asciiTheme="minorHAnsi" w:hAnsiTheme="minorHAnsi"/>
                <w:b/>
                <w:sz w:val="22"/>
                <w:szCs w:val="22"/>
              </w:rPr>
              <w:br/>
              <w:t>we współpracy z partnerem/</w:t>
            </w:r>
            <w:proofErr w:type="spellStart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ami</w:t>
            </w:r>
            <w:proofErr w:type="spellEnd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  <w:r w:rsidRPr="00A70EAB">
              <w:rPr>
                <w:rFonts w:asciiTheme="minorHAnsi" w:hAnsiTheme="minorHAnsi"/>
                <w:sz w:val="22"/>
                <w:szCs w:val="22"/>
              </w:rPr>
              <w:br/>
            </w:r>
            <w:r w:rsidRPr="00A70EAB">
              <w:rPr>
                <w:rFonts w:asciiTheme="minorHAnsi" w:hAnsiTheme="minorHAnsi"/>
                <w:sz w:val="20"/>
                <w:szCs w:val="20"/>
              </w:rPr>
              <w:t>(jeśli tak, proszę ich wskazać)</w:t>
            </w:r>
          </w:p>
        </w:tc>
        <w:tc>
          <w:tcPr>
            <w:tcW w:w="5275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7029B" w14:textId="77777777" w:rsidR="008D1EB2" w:rsidRPr="00A71BF0" w:rsidRDefault="008D1EB2" w:rsidP="0098358C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71BF0">
              <w:rPr>
                <w:rFonts w:asciiTheme="minorHAnsi" w:hAnsiTheme="minorHAnsi"/>
              </w:rPr>
              <w:t xml:space="preserve">  </w:t>
            </w:r>
            <w:r w:rsidRPr="004C65DE">
              <w:rPr>
                <w:rFonts w:asciiTheme="minorHAnsi" w:hAnsiTheme="minorHAnsi"/>
              </w:rPr>
              <w:t xml:space="preserve">TAK  </w:t>
            </w:r>
            <w:r w:rsidRPr="004C65D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A71BF0">
              <w:rPr>
                <w:rFonts w:asciiTheme="minorHAnsi" w:hAnsiTheme="minorHAnsi"/>
              </w:rPr>
              <w:t xml:space="preserve">            </w:t>
            </w: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71BF0">
              <w:rPr>
                <w:rFonts w:asciiTheme="minorHAnsi" w:hAnsiTheme="minorHAnsi"/>
              </w:rPr>
              <w:t xml:space="preserve"> </w:t>
            </w:r>
            <w:r w:rsidRPr="004C65DE">
              <w:rPr>
                <w:rFonts w:asciiTheme="minorHAnsi" w:hAnsiTheme="minorHAnsi"/>
              </w:rPr>
              <w:t xml:space="preserve"> NIE</w:t>
            </w:r>
          </w:p>
        </w:tc>
      </w:tr>
      <w:tr w:rsidR="008D1EB2" w:rsidRPr="00F94ED4" w14:paraId="0C40815B" w14:textId="77777777" w:rsidTr="0098358C">
        <w:trPr>
          <w:trHeight w:val="676"/>
          <w:jc w:val="center"/>
        </w:trPr>
        <w:tc>
          <w:tcPr>
            <w:tcW w:w="4081" w:type="dxa"/>
            <w:gridSpan w:val="2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8D543F" w14:textId="77777777" w:rsidR="008D1EB2" w:rsidRPr="00F94ED4" w:rsidRDefault="008D1EB2" w:rsidP="008D1EB2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F2F2F2" w:themeFill="background1" w:themeFillShade="F2"/>
            <w:vAlign w:val="center"/>
          </w:tcPr>
          <w:p w14:paraId="05E5D76C" w14:textId="77777777" w:rsidR="008D1EB2" w:rsidRPr="00F94ED4" w:rsidRDefault="008D1EB2" w:rsidP="0098358C">
            <w:pPr>
              <w:spacing w:line="240" w:lineRule="auto"/>
              <w:ind w:left="34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publiczny</w:t>
            </w:r>
          </w:p>
        </w:tc>
        <w:tc>
          <w:tcPr>
            <w:tcW w:w="357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85F83D" w14:textId="77777777" w:rsidR="008D1EB2" w:rsidRDefault="008D1EB2" w:rsidP="0098358C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7912A3A" w14:textId="77777777" w:rsidR="008D1EB2" w:rsidRDefault="008D1EB2" w:rsidP="0098358C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70DECC2" w14:textId="77777777" w:rsidR="008D1EB2" w:rsidRPr="00F94ED4" w:rsidRDefault="008D1EB2" w:rsidP="0098358C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62D3F7FC" w14:textId="77777777" w:rsidTr="0098358C">
        <w:trPr>
          <w:trHeight w:val="686"/>
          <w:jc w:val="center"/>
        </w:trPr>
        <w:tc>
          <w:tcPr>
            <w:tcW w:w="4081" w:type="dxa"/>
            <w:gridSpan w:val="2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AF4059" w14:textId="77777777" w:rsidR="008D1EB2" w:rsidRPr="00F94ED4" w:rsidRDefault="008D1EB2" w:rsidP="008D1EB2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F2F2F2" w:themeFill="background1" w:themeFillShade="F2"/>
            <w:vAlign w:val="center"/>
          </w:tcPr>
          <w:p w14:paraId="5B446A53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społeczny</w:t>
            </w:r>
          </w:p>
        </w:tc>
        <w:tc>
          <w:tcPr>
            <w:tcW w:w="357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AFE3BE" w14:textId="77777777" w:rsidR="008D1EB2" w:rsidRDefault="008D1EB2" w:rsidP="0098358C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8C0D7F2" w14:textId="77777777" w:rsidR="008D1EB2" w:rsidRDefault="008D1EB2" w:rsidP="0098358C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9295CA5" w14:textId="77777777" w:rsidR="008D1EB2" w:rsidRPr="00F94ED4" w:rsidRDefault="008D1EB2" w:rsidP="0098358C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581FC2EA" w14:textId="77777777" w:rsidTr="0098358C">
        <w:trPr>
          <w:trHeight w:val="686"/>
          <w:jc w:val="center"/>
        </w:trPr>
        <w:tc>
          <w:tcPr>
            <w:tcW w:w="408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DD7AC6" w14:textId="77777777" w:rsidR="008D1EB2" w:rsidRPr="00F94ED4" w:rsidRDefault="008D1EB2" w:rsidP="008D1EB2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BC0446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gospodarczy</w:t>
            </w:r>
          </w:p>
        </w:tc>
        <w:tc>
          <w:tcPr>
            <w:tcW w:w="357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FCE57E" w14:textId="77777777" w:rsidR="008D1EB2" w:rsidRDefault="008D1EB2" w:rsidP="0098358C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6FCFA7A" w14:textId="77777777" w:rsidR="008D1EB2" w:rsidRDefault="008D1EB2" w:rsidP="0098358C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221DCC8" w14:textId="77777777" w:rsidR="008D1EB2" w:rsidRPr="00F94ED4" w:rsidRDefault="008D1EB2" w:rsidP="0098358C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46BD297D" w14:textId="77777777" w:rsidTr="0098358C">
        <w:trPr>
          <w:trHeight w:val="1020"/>
          <w:jc w:val="center"/>
        </w:trPr>
        <w:tc>
          <w:tcPr>
            <w:tcW w:w="5782" w:type="dxa"/>
            <w:gridSpan w:val="6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5782D" w14:textId="77777777" w:rsidR="008D1EB2" w:rsidRPr="00BD2DFB" w:rsidRDefault="008D1EB2" w:rsidP="008D1EB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D2DFB">
              <w:rPr>
                <w:rFonts w:asciiTheme="minorHAnsi" w:hAnsiTheme="minorHAnsi"/>
                <w:b/>
                <w:sz w:val="22"/>
                <w:szCs w:val="22"/>
              </w:rPr>
              <w:t>Szac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unkowa wartość całego projektu </w:t>
            </w:r>
            <w:r w:rsidRPr="00BD2DFB">
              <w:rPr>
                <w:rFonts w:asciiTheme="minorHAnsi" w:hAnsiTheme="minorHAnsi"/>
                <w:b/>
                <w:sz w:val="22"/>
                <w:szCs w:val="22"/>
              </w:rPr>
              <w:t>w złotych (netto)</w:t>
            </w:r>
          </w:p>
        </w:tc>
        <w:tc>
          <w:tcPr>
            <w:tcW w:w="357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604922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4E2A80C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655903A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B8ADFEE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9BD85A8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28DAA03B" w14:textId="77777777" w:rsidTr="0098358C">
        <w:trPr>
          <w:trHeight w:val="1020"/>
          <w:jc w:val="center"/>
        </w:trPr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D87BC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7D23A4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BCD3D72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BBB036C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07F2B3D" w14:textId="77777777" w:rsidR="008D1EB2" w:rsidRPr="0005053B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AA974F" w14:textId="77777777" w:rsidR="008D1EB2" w:rsidRPr="00993F56" w:rsidRDefault="008D1EB2" w:rsidP="008D1EB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Źródło/-a finansowania projektu (p. zaznaczyć okienko/okienka obok - </w:t>
            </w:r>
            <w:r>
              <w:rPr>
                <w:rFonts w:ascii="Calibri" w:hAnsi="Calibri"/>
                <w:i/>
                <w:sz w:val="22"/>
              </w:rPr>
              <w:t>p</w:t>
            </w:r>
            <w:r w:rsidRPr="0068763D">
              <w:rPr>
                <w:rFonts w:ascii="Calibri" w:hAnsi="Calibri"/>
                <w:i/>
                <w:sz w:val="22"/>
              </w:rPr>
              <w:t>roszę określić, z jakich źródeł możliwe jest potencjalnie finansowanie projektu</w:t>
            </w:r>
          </w:p>
          <w:p w14:paraId="407B6480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CB622F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D827D31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2098BA7" w14:textId="77777777" w:rsidR="008D1EB2" w:rsidRPr="00992DDA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33F711E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3E35182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2BAB840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3B48CA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D64498B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B66435E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D33603D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FFDE00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F477AC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9FDAE0" w14:textId="77777777" w:rsidR="008D1EB2" w:rsidRDefault="008D1EB2" w:rsidP="0098358C">
            <w:pPr>
              <w:pStyle w:val="Akapitzlist"/>
              <w:spacing w:line="240" w:lineRule="auto"/>
              <w:ind w:left="248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89C919A" w14:textId="77777777" w:rsidR="008D1EB2" w:rsidRPr="0005053B" w:rsidRDefault="008D1EB2" w:rsidP="0098358C"/>
        </w:tc>
        <w:tc>
          <w:tcPr>
            <w:tcW w:w="524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8A8CB3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Fundusze europejskie                                   </w:t>
            </w: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  <w:p w14:paraId="63447B01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Budżet Gminy                                                 </w:t>
            </w: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  <w:p w14:paraId="552FB63F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Środki własne                                                 </w:t>
            </w: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  <w:p w14:paraId="226F6368" w14:textId="77777777" w:rsidR="008D1EB2" w:rsidRPr="005F200A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NFOŚiGW/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WFOŚiGW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:                                   </w:t>
            </w: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  <w:p w14:paraId="2645626D" w14:textId="77777777" w:rsidR="008D1EB2" w:rsidRPr="007B30EC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Inne środki publiczne:                                   </w:t>
            </w: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8D1EB2" w:rsidRPr="00C14D62" w14:paraId="2B4F58D7" w14:textId="77777777" w:rsidTr="0098358C">
              <w:tc>
                <w:tcPr>
                  <w:tcW w:w="5014" w:type="dxa"/>
                </w:tcPr>
                <w:p w14:paraId="4EDDBAAD" w14:textId="77777777" w:rsidR="008D1EB2" w:rsidRPr="00C14D6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14D62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wskazać jakie</w:t>
                  </w: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:</w:t>
                  </w:r>
                  <w:r w:rsidRPr="00C14D6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D1EB2" w:rsidRPr="00C14D62" w14:paraId="6377F2D7" w14:textId="77777777" w:rsidTr="0098358C">
              <w:tc>
                <w:tcPr>
                  <w:tcW w:w="5014" w:type="dxa"/>
                </w:tcPr>
                <w:p w14:paraId="1E0FE95A" w14:textId="77777777" w:rsidR="008D1EB2" w:rsidRPr="00C14D6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8D1EB2" w:rsidRPr="00C14D62" w14:paraId="640C351F" w14:textId="77777777" w:rsidTr="0098358C">
              <w:tc>
                <w:tcPr>
                  <w:tcW w:w="5014" w:type="dxa"/>
                </w:tcPr>
                <w:p w14:paraId="0BAC1772" w14:textId="77777777" w:rsidR="008D1EB2" w:rsidRPr="00C14D6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435ED5C1" w14:textId="77777777" w:rsidR="008D1EB2" w:rsidRPr="007B30EC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Środki prywatne:                                             </w:t>
            </w: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8D1EB2" w:rsidRPr="00C14D62" w14:paraId="01F01DB2" w14:textId="77777777" w:rsidTr="0098358C">
              <w:tc>
                <w:tcPr>
                  <w:tcW w:w="5014" w:type="dxa"/>
                </w:tcPr>
                <w:p w14:paraId="283B31BE" w14:textId="77777777" w:rsidR="008D1EB2" w:rsidRPr="00C14D6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14D62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wskazać jakie</w:t>
                  </w: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:</w:t>
                  </w:r>
                  <w:r w:rsidRPr="00C14D6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D1EB2" w:rsidRPr="00C14D62" w14:paraId="3BCCBB91" w14:textId="77777777" w:rsidTr="0098358C">
              <w:tc>
                <w:tcPr>
                  <w:tcW w:w="5014" w:type="dxa"/>
                </w:tcPr>
                <w:p w14:paraId="73AFD6B4" w14:textId="77777777" w:rsidR="008D1EB2" w:rsidRPr="00C14D6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8D1EB2" w:rsidRPr="00C14D62" w14:paraId="378D2F97" w14:textId="77777777" w:rsidTr="0098358C">
              <w:tc>
                <w:tcPr>
                  <w:tcW w:w="5014" w:type="dxa"/>
                </w:tcPr>
                <w:p w14:paraId="3844841D" w14:textId="77777777" w:rsidR="008D1EB2" w:rsidRPr="00C14D6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E6792A4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Inne:                                                                  </w:t>
            </w: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8D1EB2" w:rsidRPr="00C14D62" w14:paraId="68B4846A" w14:textId="77777777" w:rsidTr="0098358C">
              <w:tc>
                <w:tcPr>
                  <w:tcW w:w="5014" w:type="dxa"/>
                </w:tcPr>
                <w:p w14:paraId="26716ECD" w14:textId="77777777" w:rsidR="008D1EB2" w:rsidRPr="00C14D6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14D62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wskazać jakie</w:t>
                  </w: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:</w:t>
                  </w:r>
                  <w:r w:rsidRPr="00C14D6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D1EB2" w:rsidRPr="00C14D62" w14:paraId="31992160" w14:textId="77777777" w:rsidTr="0098358C">
              <w:tc>
                <w:tcPr>
                  <w:tcW w:w="5014" w:type="dxa"/>
                </w:tcPr>
                <w:p w14:paraId="7048BD75" w14:textId="77777777" w:rsidR="008D1EB2" w:rsidRPr="00C14D6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8D1EB2" w:rsidRPr="00C14D62" w14:paraId="17E6E8B2" w14:textId="77777777" w:rsidTr="0098358C">
              <w:tc>
                <w:tcPr>
                  <w:tcW w:w="5014" w:type="dxa"/>
                </w:tcPr>
                <w:p w14:paraId="5AA21AB1" w14:textId="77777777" w:rsidR="008D1EB2" w:rsidRPr="00C14D6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1079B9D3" w14:textId="77777777" w:rsidR="008D1EB2" w:rsidRPr="00F94ED4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1EB2" w:rsidRPr="00F94ED4" w14:paraId="03EF9429" w14:textId="77777777" w:rsidTr="0098358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40"/>
          <w:jc w:val="center"/>
        </w:trPr>
        <w:tc>
          <w:tcPr>
            <w:tcW w:w="9356" w:type="dxa"/>
            <w:gridSpan w:val="8"/>
            <w:shd w:val="clear" w:color="auto" w:fill="BFBFBF" w:themeFill="background1" w:themeFillShade="BF"/>
            <w:vAlign w:val="center"/>
          </w:tcPr>
          <w:p w14:paraId="6641C355" w14:textId="77777777" w:rsidR="008D1EB2" w:rsidRPr="00F838AD" w:rsidRDefault="008D1EB2" w:rsidP="008D1EB2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Proszę oszacować planowane produkty i rezultaty projektu</w:t>
            </w:r>
          </w:p>
        </w:tc>
      </w:tr>
      <w:tr w:rsidR="008D1EB2" w:rsidRPr="00F94ED4" w14:paraId="725B4D9A" w14:textId="77777777" w:rsidTr="0098358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200"/>
          <w:jc w:val="center"/>
        </w:trPr>
        <w:tc>
          <w:tcPr>
            <w:tcW w:w="9356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8D1EB2" w14:paraId="2226D837" w14:textId="77777777" w:rsidTr="0098358C">
              <w:tc>
                <w:tcPr>
                  <w:tcW w:w="4562" w:type="dxa"/>
                  <w:shd w:val="clear" w:color="auto" w:fill="F2F2F2" w:themeFill="background1" w:themeFillShade="F2"/>
                </w:tcPr>
                <w:p w14:paraId="19139B2D" w14:textId="77777777" w:rsidR="008D1EB2" w:rsidRPr="00EE643A" w:rsidRDefault="008D1EB2" w:rsidP="0098358C">
                  <w:pPr>
                    <w:spacing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Przez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b/>
                    </w:rPr>
                    <w:t xml:space="preserve">produkty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rozumie się bezpośrednie efekty</w:t>
                  </w:r>
                  <w:r w:rsidRPr="00EE643A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powstałe po zakończeniu projektu. Do przykładowych</w:t>
                  </w:r>
                  <w:r w:rsidRPr="00EE643A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produktów należą: długość 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wybudowanej /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zmodernizowanej drogi – 500 m,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powierzchnia 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zbudowanego /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zmodernizowanego boiska – 500 m</w:t>
                  </w:r>
                  <w:r w:rsidRPr="00B51B88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, liczba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osób, które wzięły udział w szkoleniu – 100 os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ób itp.,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liczba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osób, które uzyskały świadectwo ukończenia szkoleń – 70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os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ób </w:t>
                  </w:r>
                </w:p>
              </w:tc>
              <w:tc>
                <w:tcPr>
                  <w:tcW w:w="4563" w:type="dxa"/>
                  <w:shd w:val="clear" w:color="auto" w:fill="F2F2F2" w:themeFill="background1" w:themeFillShade="F2"/>
                </w:tcPr>
                <w:p w14:paraId="2034BC41" w14:textId="77777777" w:rsidR="008D1EB2" w:rsidRPr="00EE643A" w:rsidRDefault="008D1EB2" w:rsidP="0098358C">
                  <w:pPr>
                    <w:spacing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Przez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b/>
                    </w:rPr>
                    <w:t>rezultaty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 rozumie się efekty powstałe </w:t>
                  </w:r>
                  <w:r w:rsidRPr="00D0580B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  <w:u w:val="single"/>
                    </w:rPr>
                    <w:t>po</w:t>
                  </w:r>
                  <w:r w:rsidRPr="00D0580B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</w:rPr>
                    <w:br/>
                  </w:r>
                  <w:r w:rsidRPr="00D0580B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  <w:u w:val="single"/>
                    </w:rPr>
                    <w:t>osiągnięciu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 zakładanych produktów projektu. Do przykładowych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rezultatów należą: spadek poziomu hałasu generowanego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przez 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zbudowaną /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zmodernizowaną drogę – 10 </w:t>
                  </w:r>
                  <w:proofErr w:type="spellStart"/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dB</w:t>
                  </w:r>
                  <w:proofErr w:type="spellEnd"/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, liczba 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osób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korzystająca ze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 zbudowanego /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 zmodernizowanego boiska – 300 os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ób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., liczba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osób, 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która zwiększyłaby swoją wiedzę w zakresie..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 xml:space="preserve"> – 70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os</w:t>
                  </w:r>
                  <w:r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ób itp</w:t>
                  </w:r>
                  <w:r w:rsidRPr="00EE643A">
                    <w:rPr>
                      <w:rStyle w:val="markedcontent"/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</w:tr>
            <w:tr w:rsidR="008D1EB2" w14:paraId="4DD97B0D" w14:textId="77777777" w:rsidTr="0098358C">
              <w:tc>
                <w:tcPr>
                  <w:tcW w:w="4562" w:type="dxa"/>
                </w:tcPr>
                <w:p w14:paraId="47417E36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14:paraId="3693BB5A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63" w:type="dxa"/>
                </w:tcPr>
                <w:p w14:paraId="5C874E73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1EB2" w14:paraId="114F0AB5" w14:textId="77777777" w:rsidTr="0098358C">
              <w:tc>
                <w:tcPr>
                  <w:tcW w:w="4562" w:type="dxa"/>
                </w:tcPr>
                <w:p w14:paraId="2B52836E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14:paraId="1788E768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63" w:type="dxa"/>
                </w:tcPr>
                <w:p w14:paraId="7A224F74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1EB2" w14:paraId="008FFD5A" w14:textId="77777777" w:rsidTr="0098358C">
              <w:tc>
                <w:tcPr>
                  <w:tcW w:w="4562" w:type="dxa"/>
                </w:tcPr>
                <w:p w14:paraId="205A7515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14:paraId="494A6A5D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63" w:type="dxa"/>
                </w:tcPr>
                <w:p w14:paraId="46DF536B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D1EB2" w14:paraId="67A2E295" w14:textId="77777777" w:rsidTr="0098358C">
              <w:tc>
                <w:tcPr>
                  <w:tcW w:w="4562" w:type="dxa"/>
                </w:tcPr>
                <w:p w14:paraId="2EF71221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14:paraId="577F4AD0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63" w:type="dxa"/>
                </w:tcPr>
                <w:p w14:paraId="4965F633" w14:textId="77777777" w:rsidR="008D1EB2" w:rsidRDefault="008D1EB2" w:rsidP="0098358C">
                  <w:pPr>
                    <w:spacing w:line="240" w:lineRule="auto"/>
                    <w:ind w:firstLine="0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EDB6915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1EB2" w:rsidRPr="00F838AD" w14:paraId="73D9DD24" w14:textId="77777777" w:rsidTr="0098358C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3BCFA44" w14:textId="77777777" w:rsidR="008D1EB2" w:rsidRPr="0005053B" w:rsidRDefault="008D1EB2" w:rsidP="008D1EB2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Uwagi, komentarze i inne</w:t>
            </w:r>
          </w:p>
        </w:tc>
      </w:tr>
      <w:tr w:rsidR="008D1EB2" w:rsidRPr="00F838AD" w14:paraId="6733447E" w14:textId="77777777" w:rsidTr="0098358C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059123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9DA449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2B463AE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D60D7E9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747ED59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D6931CB" w14:textId="77777777" w:rsidR="008D1EB2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A81702" w14:textId="77777777" w:rsidR="008D1EB2" w:rsidRPr="0005053B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6876E88" w14:textId="77777777" w:rsidR="008D1EB2" w:rsidRPr="00C220C5" w:rsidRDefault="008D1EB2" w:rsidP="0098358C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A84A33" w14:textId="77777777" w:rsidR="008D1EB2" w:rsidRPr="0005053B" w:rsidRDefault="008D1EB2" w:rsidP="0098358C">
            <w:pPr>
              <w:pStyle w:val="Akapitzlist"/>
              <w:spacing w:line="240" w:lineRule="auto"/>
              <w:ind w:left="1080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4D777EE" w14:textId="77777777" w:rsidR="008D1EB2" w:rsidRDefault="008D1EB2" w:rsidP="008D1EB2">
      <w:pPr>
        <w:spacing w:line="276" w:lineRule="auto"/>
        <w:ind w:firstLine="0"/>
      </w:pPr>
    </w:p>
    <w:p w14:paraId="4920BD5A" w14:textId="77777777" w:rsidR="008D1EB2" w:rsidRDefault="008D1EB2" w:rsidP="008D1EB2">
      <w:pPr>
        <w:spacing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Uwaga!</w:t>
      </w:r>
    </w:p>
    <w:p w14:paraId="080D0203" w14:textId="77777777" w:rsidR="008D1EB2" w:rsidRPr="00264560" w:rsidRDefault="008D1EB2" w:rsidP="008D1EB2">
      <w:pPr>
        <w:spacing w:line="276" w:lineRule="auto"/>
        <w:ind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264560">
        <w:rPr>
          <w:rFonts w:asciiTheme="minorHAnsi" w:hAnsiTheme="minorHAnsi" w:cstheme="minorHAnsi"/>
          <w:b/>
          <w:sz w:val="22"/>
          <w:szCs w:val="22"/>
        </w:rPr>
        <w:t>Złożenie fiszki projektowej nie jest jednoznaczne z zamieszczeniem przedsięwzięcia w GPR.</w:t>
      </w:r>
    </w:p>
    <w:p w14:paraId="7612D82C" w14:textId="77777777" w:rsidR="008D1EB2" w:rsidRPr="00B4273A" w:rsidRDefault="008D1EB2" w:rsidP="008D1EB2">
      <w:pPr>
        <w:spacing w:line="276" w:lineRule="auto"/>
        <w:ind w:firstLine="0"/>
        <w:rPr>
          <w:rFonts w:asciiTheme="minorHAnsi" w:hAnsiTheme="minorHAnsi"/>
          <w:iCs/>
          <w:sz w:val="20"/>
          <w:szCs w:val="20"/>
        </w:rPr>
      </w:pPr>
      <w:r w:rsidRPr="00B4273A">
        <w:rPr>
          <w:rFonts w:asciiTheme="minorHAnsi" w:hAnsiTheme="minorHAnsi"/>
          <w:iCs/>
          <w:sz w:val="20"/>
          <w:szCs w:val="20"/>
        </w:rPr>
        <w:t>Oświadczenie:</w:t>
      </w:r>
    </w:p>
    <w:p w14:paraId="4BFBFAD5" w14:textId="77777777" w:rsidR="008D1EB2" w:rsidRPr="00B4273A" w:rsidRDefault="008D1EB2" w:rsidP="008D1EB2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  <w:r w:rsidRPr="00B4273A">
        <w:rPr>
          <w:rFonts w:asciiTheme="minorHAnsi" w:hAnsiTheme="minorHAnsi"/>
          <w:iCs/>
          <w:sz w:val="20"/>
          <w:szCs w:val="20"/>
        </w:rPr>
        <w:t>Oświadczam, że zapoznałem się z treścią klauzuli informacyjnej dotyczącej przetwarzania danych osobowych                     w związku ze zgłoszonym projektem.</w:t>
      </w:r>
    </w:p>
    <w:p w14:paraId="1CD2981F" w14:textId="77777777" w:rsidR="008D1EB2" w:rsidRDefault="008D1EB2" w:rsidP="008D1EB2">
      <w:pPr>
        <w:spacing w:line="276" w:lineRule="auto"/>
        <w:ind w:firstLine="0"/>
        <w:rPr>
          <w:rFonts w:asciiTheme="minorHAnsi" w:hAnsiTheme="minorHAnsi" w:cstheme="minorHAnsi"/>
          <w:i/>
          <w:sz w:val="22"/>
          <w:szCs w:val="22"/>
        </w:rPr>
      </w:pPr>
    </w:p>
    <w:p w14:paraId="56228F76" w14:textId="77777777" w:rsidR="008D1EB2" w:rsidRDefault="008D1EB2" w:rsidP="008D1EB2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06E69689" w14:textId="77777777" w:rsidR="008D1EB2" w:rsidRPr="0000009E" w:rsidRDefault="008D1EB2" w:rsidP="008D1EB2">
      <w:pPr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00009E">
        <w:rPr>
          <w:rFonts w:asciiTheme="minorHAnsi" w:hAnsiTheme="minorHAnsi"/>
          <w:b/>
          <w:sz w:val="22"/>
          <w:szCs w:val="22"/>
        </w:rPr>
        <w:t xml:space="preserve">Proszę o wprowadzenie powyższego projektu do Gminnego Programu Rewitalizacji Gminy Góra </w:t>
      </w:r>
      <w:r>
        <w:rPr>
          <w:rFonts w:asciiTheme="minorHAnsi" w:hAnsiTheme="minorHAnsi"/>
          <w:b/>
          <w:sz w:val="22"/>
          <w:szCs w:val="22"/>
        </w:rPr>
        <w:br/>
      </w:r>
      <w:r w:rsidRPr="0000009E">
        <w:rPr>
          <w:rFonts w:asciiTheme="minorHAnsi" w:hAnsiTheme="minorHAnsi"/>
          <w:b/>
          <w:sz w:val="22"/>
          <w:szCs w:val="22"/>
        </w:rPr>
        <w:t>na lata 2021-2028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5"/>
        <w:gridCol w:w="2653"/>
        <w:gridCol w:w="2650"/>
        <w:gridCol w:w="2254"/>
      </w:tblGrid>
      <w:tr w:rsidR="008D1EB2" w14:paraId="4CA2B7D1" w14:textId="77777777" w:rsidTr="0098358C">
        <w:tc>
          <w:tcPr>
            <w:tcW w:w="1526" w:type="dxa"/>
            <w:shd w:val="clear" w:color="auto" w:fill="D9D9D9" w:themeFill="background1" w:themeFillShade="D9"/>
          </w:tcPr>
          <w:p w14:paraId="5729B220" w14:textId="77777777" w:rsidR="008D1EB2" w:rsidRDefault="008D1EB2" w:rsidP="0098358C">
            <w:pPr>
              <w:spacing w:line="276" w:lineRule="auto"/>
              <w:ind w:right="425" w:firstLine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5A363D7" w14:textId="77777777" w:rsidR="008D1EB2" w:rsidRDefault="008D1EB2" w:rsidP="0098358C">
            <w:pPr>
              <w:spacing w:line="276" w:lineRule="auto"/>
              <w:ind w:right="425" w:firstLine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Imię zgłaszającego</w:t>
            </w:r>
          </w:p>
        </w:tc>
        <w:tc>
          <w:tcPr>
            <w:tcW w:w="2690" w:type="dxa"/>
            <w:shd w:val="clear" w:color="auto" w:fill="D9D9D9" w:themeFill="background1" w:themeFillShade="D9"/>
          </w:tcPr>
          <w:p w14:paraId="183A36BA" w14:textId="77777777" w:rsidR="008D1EB2" w:rsidRDefault="008D1EB2" w:rsidP="0098358C">
            <w:pPr>
              <w:spacing w:line="276" w:lineRule="auto"/>
              <w:ind w:right="425" w:firstLine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 Nazwisko zgłaszającego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C524EB9" w14:textId="77777777" w:rsidR="008D1EB2" w:rsidRDefault="008D1EB2" w:rsidP="0098358C">
            <w:pPr>
              <w:spacing w:line="276" w:lineRule="auto"/>
              <w:ind w:right="425" w:firstLine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Podpis</w:t>
            </w:r>
          </w:p>
        </w:tc>
      </w:tr>
      <w:tr w:rsidR="008D1EB2" w14:paraId="03E677A1" w14:textId="77777777" w:rsidTr="0098358C">
        <w:tc>
          <w:tcPr>
            <w:tcW w:w="1526" w:type="dxa"/>
          </w:tcPr>
          <w:p w14:paraId="1972B800" w14:textId="77777777" w:rsidR="008D1EB2" w:rsidRPr="0000009E" w:rsidRDefault="008D1EB2" w:rsidP="0098358C">
            <w:pPr>
              <w:spacing w:line="276" w:lineRule="auto"/>
              <w:ind w:right="425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6109A121" w14:textId="77777777" w:rsidR="008D1EB2" w:rsidRPr="0000009E" w:rsidRDefault="008D1EB2" w:rsidP="0098358C">
            <w:pPr>
              <w:spacing w:line="276" w:lineRule="auto"/>
              <w:ind w:right="425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77539E" w14:textId="77777777" w:rsidR="008D1EB2" w:rsidRDefault="008D1EB2" w:rsidP="0098358C">
            <w:pPr>
              <w:spacing w:line="276" w:lineRule="auto"/>
              <w:ind w:right="425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01CFAC12" w14:textId="77777777" w:rsidR="008D1EB2" w:rsidRPr="0000009E" w:rsidRDefault="008D1EB2" w:rsidP="0098358C">
            <w:pPr>
              <w:spacing w:line="276" w:lineRule="auto"/>
              <w:ind w:right="425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0" w:type="dxa"/>
          </w:tcPr>
          <w:p w14:paraId="1708CF96" w14:textId="77777777" w:rsidR="008D1EB2" w:rsidRDefault="008D1EB2" w:rsidP="0098358C">
            <w:pPr>
              <w:spacing w:line="276" w:lineRule="auto"/>
              <w:ind w:right="425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481064F1" w14:textId="77777777" w:rsidR="008D1EB2" w:rsidRPr="0000009E" w:rsidRDefault="008D1EB2" w:rsidP="0098358C">
            <w:pPr>
              <w:spacing w:line="276" w:lineRule="auto"/>
              <w:ind w:right="425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7FD4BEA" w14:textId="77777777" w:rsidR="008D1EB2" w:rsidRDefault="008D1EB2" w:rsidP="0098358C">
            <w:pPr>
              <w:spacing w:line="276" w:lineRule="auto"/>
              <w:ind w:right="425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0B562C19" w14:textId="77777777" w:rsidR="008D1EB2" w:rsidRPr="0000009E" w:rsidRDefault="008D1EB2" w:rsidP="0098358C">
            <w:pPr>
              <w:spacing w:line="276" w:lineRule="auto"/>
              <w:ind w:right="425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B8805F9" w14:textId="77777777" w:rsidR="008D1EB2" w:rsidRDefault="008D1EB2" w:rsidP="008D1EB2">
      <w:pPr>
        <w:spacing w:line="276" w:lineRule="auto"/>
        <w:ind w:right="425" w:firstLine="0"/>
        <w:jc w:val="left"/>
        <w:rPr>
          <w:rFonts w:asciiTheme="minorHAnsi" w:hAnsiTheme="minorHAnsi"/>
          <w:i/>
          <w:sz w:val="20"/>
          <w:szCs w:val="20"/>
        </w:rPr>
      </w:pPr>
    </w:p>
    <w:p w14:paraId="6C59FAEB" w14:textId="77777777" w:rsidR="008D1EB2" w:rsidRDefault="008D1EB2" w:rsidP="008D1EB2">
      <w:pPr>
        <w:spacing w:after="150" w:line="240" w:lineRule="auto"/>
        <w:rPr>
          <w:rFonts w:eastAsia="Times New Roman"/>
          <w:b/>
          <w:bCs/>
          <w:color w:val="000000"/>
          <w:sz w:val="36"/>
          <w:lang w:eastAsia="pl-PL"/>
        </w:rPr>
      </w:pPr>
    </w:p>
    <w:p w14:paraId="52FC04ED" w14:textId="77777777" w:rsidR="008D1EB2" w:rsidRPr="003F3FF7" w:rsidRDefault="008D1EB2" w:rsidP="008D1EB2">
      <w:pPr>
        <w:spacing w:after="150" w:line="240" w:lineRule="auto"/>
        <w:rPr>
          <w:rFonts w:eastAsia="Times New Roman"/>
          <w:color w:val="000000"/>
          <w:sz w:val="36"/>
          <w:szCs w:val="26"/>
          <w:lang w:eastAsia="pl-PL"/>
        </w:rPr>
      </w:pPr>
      <w:r w:rsidRPr="003F3FF7">
        <w:rPr>
          <w:rFonts w:eastAsia="Times New Roman"/>
          <w:b/>
          <w:bCs/>
          <w:color w:val="000000"/>
          <w:sz w:val="36"/>
          <w:lang w:eastAsia="pl-PL"/>
        </w:rPr>
        <w:lastRenderedPageBreak/>
        <w:t xml:space="preserve">KLAUZULA INFORMACYJNA </w:t>
      </w:r>
    </w:p>
    <w:p w14:paraId="2955E62B" w14:textId="77777777" w:rsidR="008D1EB2" w:rsidRPr="003F3FF7" w:rsidRDefault="008D1EB2" w:rsidP="008D1EB2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  <w:lang w:eastAsia="pl-PL"/>
        </w:rPr>
      </w:pPr>
      <w:r w:rsidRPr="003F3FF7">
        <w:rPr>
          <w:rFonts w:eastAsia="Times New Roman"/>
          <w:b/>
          <w:bCs/>
          <w:noProof/>
          <w:color w:val="000000"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BDF0F" wp14:editId="73E927E6">
                <wp:simplePos x="0" y="0"/>
                <wp:positionH relativeFrom="column">
                  <wp:posOffset>-18415</wp:posOffset>
                </wp:positionH>
                <wp:positionV relativeFrom="paragraph">
                  <wp:posOffset>17145</wp:posOffset>
                </wp:positionV>
                <wp:extent cx="5747385" cy="0"/>
                <wp:effectExtent l="14605" t="15240" r="1016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73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491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45pt;margin-top:1.35pt;width:452.5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" strokeweight="1.5pt"/>
            </w:pict>
          </mc:Fallback>
        </mc:AlternateContent>
      </w:r>
    </w:p>
    <w:p w14:paraId="5F6BD2F1" w14:textId="77777777" w:rsidR="008D1EB2" w:rsidRPr="003F3FF7" w:rsidRDefault="008D1EB2" w:rsidP="008D1EB2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  <w:lang w:eastAsia="pl-PL"/>
        </w:rPr>
      </w:pPr>
      <w:r w:rsidRPr="003F3FF7">
        <w:rPr>
          <w:rFonts w:eastAsia="Times New Roman"/>
          <w:color w:val="000000"/>
          <w:sz w:val="26"/>
          <w:szCs w:val="26"/>
          <w:lang w:eastAsia="pl-PL"/>
        </w:rPr>
        <w:t xml:space="preserve">Zgodnie z art. 13 ogólnego rozporządzenia o ochronie danych osobowych </w:t>
      </w:r>
      <w:r>
        <w:rPr>
          <w:rFonts w:eastAsia="Times New Roman"/>
          <w:color w:val="000000"/>
          <w:sz w:val="26"/>
          <w:szCs w:val="26"/>
          <w:lang w:eastAsia="pl-PL"/>
        </w:rPr>
        <w:br/>
      </w:r>
      <w:r w:rsidRPr="003F3FF7">
        <w:rPr>
          <w:rFonts w:eastAsia="Times New Roman"/>
          <w:color w:val="000000"/>
          <w:sz w:val="26"/>
          <w:szCs w:val="26"/>
          <w:lang w:eastAsia="pl-PL"/>
        </w:rPr>
        <w:t xml:space="preserve">z dnia 27 kwietnia 2016 r. </w:t>
      </w:r>
      <w:r w:rsidRPr="003F3FF7">
        <w:rPr>
          <w:color w:val="000000"/>
        </w:rPr>
        <w:t>(Dz. Urz. Unii Europejskiej L Nr 119)</w:t>
      </w:r>
      <w:r w:rsidRPr="003F3FF7">
        <w:rPr>
          <w:b/>
          <w:color w:val="000000"/>
        </w:rPr>
        <w:t xml:space="preserve"> </w:t>
      </w:r>
      <w:r w:rsidRPr="003F3FF7">
        <w:rPr>
          <w:rFonts w:eastAsia="Times New Roman"/>
          <w:color w:val="000000"/>
          <w:sz w:val="26"/>
          <w:szCs w:val="26"/>
          <w:lang w:eastAsia="pl-PL"/>
        </w:rPr>
        <w:t xml:space="preserve">podaje się </w:t>
      </w:r>
      <w:r>
        <w:rPr>
          <w:rFonts w:eastAsia="Times New Roman"/>
          <w:color w:val="000000"/>
          <w:sz w:val="26"/>
          <w:szCs w:val="26"/>
          <w:lang w:eastAsia="pl-PL"/>
        </w:rPr>
        <w:br/>
      </w:r>
      <w:r w:rsidRPr="003F3FF7">
        <w:rPr>
          <w:rFonts w:eastAsia="Times New Roman"/>
          <w:color w:val="000000"/>
          <w:sz w:val="26"/>
          <w:szCs w:val="26"/>
          <w:lang w:eastAsia="pl-PL"/>
        </w:rPr>
        <w:t>do wiadomości, że:</w:t>
      </w:r>
    </w:p>
    <w:p w14:paraId="468840CA" w14:textId="77777777" w:rsidR="008D1EB2" w:rsidRPr="003F3FF7" w:rsidRDefault="008D1EB2" w:rsidP="008D1EB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Style w:val="Uwydatnienie"/>
          <w:i w:val="0"/>
          <w:sz w:val="26"/>
        </w:rPr>
      </w:pPr>
      <w:r w:rsidRPr="003F3FF7">
        <w:rPr>
          <w:rStyle w:val="Uwydatnienie"/>
          <w:sz w:val="26"/>
        </w:rPr>
        <w:t>Administratorem Pani</w:t>
      </w:r>
      <w:r>
        <w:rPr>
          <w:rStyle w:val="Uwydatnienie"/>
          <w:sz w:val="26"/>
        </w:rPr>
        <w:t>/Pana</w:t>
      </w:r>
      <w:r w:rsidRPr="000111D0">
        <w:rPr>
          <w:rStyle w:val="Uwydatnienie"/>
          <w:sz w:val="26"/>
          <w:szCs w:val="26"/>
        </w:rPr>
        <w:t xml:space="preserve"> danych osobowych jest Burmistrz Góry, </w:t>
      </w:r>
      <w:r w:rsidRPr="000111D0">
        <w:rPr>
          <w:iCs/>
          <w:sz w:val="26"/>
          <w:szCs w:val="26"/>
        </w:rPr>
        <w:t>mający siedzibę w Urzędzie Miasta i Gminy w Górze</w:t>
      </w:r>
      <w:r w:rsidRPr="000111D0">
        <w:rPr>
          <w:rStyle w:val="Uwydatnienie"/>
          <w:sz w:val="26"/>
          <w:szCs w:val="26"/>
        </w:rPr>
        <w:t xml:space="preserve">, ul. Adama Mickiewicza 1, </w:t>
      </w:r>
      <w:r>
        <w:rPr>
          <w:rStyle w:val="Uwydatnienie"/>
          <w:sz w:val="26"/>
          <w:szCs w:val="26"/>
        </w:rPr>
        <w:br/>
      </w:r>
      <w:r w:rsidRPr="000111D0">
        <w:rPr>
          <w:rStyle w:val="Uwydatnienie"/>
          <w:sz w:val="26"/>
          <w:szCs w:val="26"/>
        </w:rPr>
        <w:t>56-200 Góra, tel.: 65 544 36 00, adres e-mail: umig.kancelaria@gora.com.pl</w:t>
      </w:r>
      <w:r>
        <w:rPr>
          <w:rStyle w:val="Uwydatnienie"/>
          <w:sz w:val="26"/>
          <w:szCs w:val="26"/>
        </w:rPr>
        <w:t>.</w:t>
      </w:r>
    </w:p>
    <w:p w14:paraId="742A6C08" w14:textId="77777777" w:rsidR="008D1EB2" w:rsidRPr="0048124C" w:rsidRDefault="008D1EB2" w:rsidP="008D1EB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Style w:val="Uwydatnienie"/>
          <w:i w:val="0"/>
          <w:sz w:val="26"/>
          <w:lang w:val="de-DE"/>
        </w:rPr>
      </w:pPr>
      <w:r>
        <w:rPr>
          <w:rFonts w:eastAsia="Times New Roman"/>
          <w:color w:val="000000"/>
          <w:sz w:val="26"/>
          <w:szCs w:val="26"/>
          <w:lang w:eastAsia="pl-PL"/>
        </w:rPr>
        <w:t>Administrator wyznaczył i</w:t>
      </w:r>
      <w:r w:rsidRPr="003F3FF7">
        <w:rPr>
          <w:rFonts w:eastAsia="Times New Roman"/>
          <w:color w:val="000000"/>
          <w:sz w:val="26"/>
          <w:szCs w:val="26"/>
          <w:lang w:eastAsia="pl-PL"/>
        </w:rPr>
        <w:t>nspektor</w:t>
      </w:r>
      <w:r>
        <w:rPr>
          <w:rFonts w:eastAsia="Times New Roman"/>
          <w:color w:val="000000"/>
          <w:sz w:val="26"/>
          <w:szCs w:val="26"/>
          <w:lang w:eastAsia="pl-PL"/>
        </w:rPr>
        <w:t>a</w:t>
      </w:r>
      <w:r w:rsidRPr="003F3FF7">
        <w:rPr>
          <w:rFonts w:eastAsia="Times New Roman"/>
          <w:color w:val="000000"/>
          <w:sz w:val="26"/>
          <w:szCs w:val="26"/>
          <w:lang w:eastAsia="pl-PL"/>
        </w:rPr>
        <w:t xml:space="preserve"> ochrony danych</w:t>
      </w:r>
      <w:r>
        <w:rPr>
          <w:rFonts w:eastAsia="Times New Roman"/>
          <w:color w:val="000000"/>
          <w:sz w:val="26"/>
          <w:szCs w:val="26"/>
          <w:lang w:eastAsia="pl-PL"/>
        </w:rPr>
        <w:t xml:space="preserve">. </w:t>
      </w:r>
      <w:r w:rsidRPr="00B4273A">
        <w:rPr>
          <w:rFonts w:eastAsia="Times New Roman"/>
          <w:sz w:val="26"/>
          <w:szCs w:val="26"/>
          <w:lang w:val="de-DE" w:eastAsia="pl-PL"/>
        </w:rPr>
        <w:t xml:space="preserve">Kontakt z </w:t>
      </w:r>
      <w:proofErr w:type="spellStart"/>
      <w:r w:rsidRPr="00B4273A">
        <w:rPr>
          <w:rFonts w:eastAsia="Times New Roman"/>
          <w:sz w:val="26"/>
          <w:szCs w:val="26"/>
          <w:lang w:val="de-DE" w:eastAsia="pl-PL"/>
        </w:rPr>
        <w:t>inspektorem</w:t>
      </w:r>
      <w:proofErr w:type="spellEnd"/>
      <w:r w:rsidRPr="00B4273A">
        <w:rPr>
          <w:rFonts w:eastAsia="Times New Roman"/>
          <w:sz w:val="26"/>
          <w:szCs w:val="26"/>
          <w:lang w:val="de-DE" w:eastAsia="pl-PL"/>
        </w:rPr>
        <w:t xml:space="preserve">: </w:t>
      </w:r>
      <w:r>
        <w:rPr>
          <w:rFonts w:eastAsia="Times New Roman"/>
          <w:sz w:val="26"/>
          <w:szCs w:val="26"/>
          <w:lang w:val="de-DE" w:eastAsia="pl-PL"/>
        </w:rPr>
        <w:br/>
      </w:r>
      <w:r w:rsidRPr="0048124C">
        <w:rPr>
          <w:rFonts w:eastAsia="Times New Roman"/>
          <w:color w:val="000000"/>
          <w:sz w:val="26"/>
          <w:szCs w:val="26"/>
          <w:lang w:val="de-DE" w:eastAsia="pl-PL"/>
        </w:rPr>
        <w:t xml:space="preserve">tel. 65 544 36 00, </w:t>
      </w:r>
      <w:proofErr w:type="spellStart"/>
      <w:r w:rsidRPr="0048124C">
        <w:rPr>
          <w:rStyle w:val="Uwydatnienie"/>
          <w:sz w:val="26"/>
          <w:lang w:val="de-DE"/>
        </w:rPr>
        <w:t>adres</w:t>
      </w:r>
      <w:proofErr w:type="spellEnd"/>
      <w:r w:rsidRPr="0048124C">
        <w:rPr>
          <w:rStyle w:val="Uwydatnienie"/>
          <w:sz w:val="26"/>
          <w:lang w:val="de-DE"/>
        </w:rPr>
        <w:t xml:space="preserve"> </w:t>
      </w:r>
      <w:proofErr w:type="spellStart"/>
      <w:r w:rsidRPr="0048124C">
        <w:rPr>
          <w:rStyle w:val="Uwydatnienie"/>
          <w:sz w:val="26"/>
          <w:lang w:val="de-DE"/>
        </w:rPr>
        <w:t>e-mail</w:t>
      </w:r>
      <w:proofErr w:type="spellEnd"/>
      <w:r w:rsidRPr="00B4273A">
        <w:rPr>
          <w:rStyle w:val="Uwydatnienie"/>
          <w:sz w:val="26"/>
          <w:lang w:val="de-DE"/>
        </w:rPr>
        <w:t>: iod</w:t>
      </w:r>
      <w:r w:rsidRPr="0048124C">
        <w:rPr>
          <w:rStyle w:val="Uwydatnienie"/>
          <w:sz w:val="26"/>
          <w:lang w:val="de-DE"/>
        </w:rPr>
        <w:t xml:space="preserve">@gora.com.pl </w:t>
      </w:r>
    </w:p>
    <w:p w14:paraId="1A7F6944" w14:textId="77777777" w:rsidR="008D1EB2" w:rsidRPr="003F3FF7" w:rsidRDefault="008D1EB2" w:rsidP="008D1EB2">
      <w:pPr>
        <w:pStyle w:val="Akapitzlist"/>
        <w:numPr>
          <w:ilvl w:val="0"/>
          <w:numId w:val="5"/>
        </w:numPr>
        <w:spacing w:before="100" w:beforeAutospacing="1" w:after="150" w:afterAutospacing="1" w:line="240" w:lineRule="auto"/>
        <w:rPr>
          <w:rFonts w:eastAsia="Times New Roman"/>
          <w:color w:val="000000"/>
          <w:sz w:val="26"/>
          <w:szCs w:val="26"/>
          <w:lang w:eastAsia="pl-PL"/>
        </w:rPr>
      </w:pPr>
      <w:r w:rsidRPr="003F3FF7">
        <w:rPr>
          <w:rFonts w:eastAsia="Times New Roman"/>
          <w:color w:val="000000"/>
          <w:sz w:val="26"/>
          <w:szCs w:val="26"/>
          <w:lang w:eastAsia="pl-PL"/>
        </w:rPr>
        <w:t>Pani</w:t>
      </w:r>
      <w:r>
        <w:rPr>
          <w:rFonts w:eastAsia="Times New Roman"/>
          <w:color w:val="000000"/>
          <w:sz w:val="26"/>
          <w:szCs w:val="26"/>
          <w:lang w:eastAsia="pl-PL"/>
        </w:rPr>
        <w:t>/Pana</w:t>
      </w:r>
      <w:r w:rsidRPr="003F3FF7">
        <w:rPr>
          <w:rFonts w:eastAsia="Times New Roman"/>
          <w:color w:val="000000"/>
          <w:sz w:val="26"/>
          <w:szCs w:val="26"/>
          <w:lang w:eastAsia="pl-PL"/>
        </w:rPr>
        <w:t xml:space="preserve"> dane osobowe przetwarzane będą w celu</w:t>
      </w:r>
      <w:r w:rsidRPr="00B4273A">
        <w:rPr>
          <w:rFonts w:eastAsia="Times New Roman"/>
          <w:sz w:val="26"/>
          <w:szCs w:val="26"/>
          <w:lang w:eastAsia="pl-PL"/>
        </w:rPr>
        <w:t xml:space="preserve"> realizacji </w:t>
      </w:r>
      <w:r>
        <w:rPr>
          <w:rFonts w:eastAsia="Times New Roman"/>
          <w:color w:val="000000"/>
          <w:sz w:val="26"/>
          <w:szCs w:val="26"/>
          <w:lang w:eastAsia="pl-PL"/>
        </w:rPr>
        <w:t>czynności związanych z opracowaniem Gminnego Programu Rewitalizacji Gminy Góra na lata 2021-2028.</w:t>
      </w:r>
    </w:p>
    <w:p w14:paraId="24F62102" w14:textId="77777777" w:rsidR="008D1EB2" w:rsidRPr="003F3FF7" w:rsidRDefault="008D1EB2" w:rsidP="008D1EB2">
      <w:pPr>
        <w:pStyle w:val="Akapitzlist"/>
        <w:numPr>
          <w:ilvl w:val="0"/>
          <w:numId w:val="5"/>
        </w:numPr>
        <w:spacing w:before="100" w:beforeAutospacing="1" w:after="150" w:afterAutospacing="1" w:line="240" w:lineRule="auto"/>
        <w:rPr>
          <w:rFonts w:eastAsia="Times New Roman"/>
          <w:color w:val="000000"/>
          <w:sz w:val="26"/>
          <w:szCs w:val="26"/>
          <w:lang w:eastAsia="pl-PL"/>
        </w:rPr>
      </w:pPr>
      <w:r w:rsidRPr="003F3FF7">
        <w:rPr>
          <w:rFonts w:eastAsia="Times New Roman"/>
          <w:color w:val="000000"/>
          <w:sz w:val="26"/>
          <w:szCs w:val="26"/>
          <w:lang w:eastAsia="pl-PL"/>
        </w:rPr>
        <w:t xml:space="preserve">Podstawą prawną do przetwarzania </w:t>
      </w:r>
      <w:r w:rsidRPr="00B4273A">
        <w:rPr>
          <w:rFonts w:eastAsia="Times New Roman"/>
          <w:sz w:val="26"/>
          <w:szCs w:val="26"/>
          <w:lang w:eastAsia="pl-PL"/>
        </w:rPr>
        <w:t xml:space="preserve">Pani/Pana danych </w:t>
      </w:r>
      <w:r w:rsidRPr="003F3FF7">
        <w:rPr>
          <w:rFonts w:eastAsia="Times New Roman"/>
          <w:color w:val="000000"/>
          <w:sz w:val="26"/>
          <w:szCs w:val="26"/>
          <w:lang w:eastAsia="pl-PL"/>
        </w:rPr>
        <w:t xml:space="preserve">osobowych jest art. 6 ust. </w:t>
      </w:r>
      <w:r>
        <w:rPr>
          <w:rFonts w:eastAsia="Times New Roman"/>
          <w:color w:val="000000"/>
          <w:sz w:val="26"/>
          <w:szCs w:val="26"/>
          <w:lang w:eastAsia="pl-PL"/>
        </w:rPr>
        <w:br/>
      </w:r>
      <w:r w:rsidRPr="003F3FF7">
        <w:rPr>
          <w:rFonts w:eastAsia="Times New Roman"/>
          <w:color w:val="000000"/>
          <w:sz w:val="26"/>
          <w:szCs w:val="26"/>
          <w:lang w:eastAsia="pl-PL"/>
        </w:rPr>
        <w:t xml:space="preserve">1 pkt </w:t>
      </w:r>
      <w:r>
        <w:rPr>
          <w:rFonts w:eastAsia="Times New Roman"/>
          <w:color w:val="000000"/>
          <w:sz w:val="26"/>
          <w:szCs w:val="26"/>
          <w:lang w:eastAsia="pl-PL"/>
        </w:rPr>
        <w:t>e)</w:t>
      </w:r>
      <w:r w:rsidRPr="003F3FF7">
        <w:rPr>
          <w:rFonts w:eastAsia="Times New Roman"/>
          <w:color w:val="000000"/>
          <w:sz w:val="26"/>
          <w:szCs w:val="26"/>
          <w:lang w:eastAsia="pl-PL"/>
        </w:rPr>
        <w:t xml:space="preserve"> ogólnego rozporządzenia o ochronie danych osobowych z dnia </w:t>
      </w:r>
      <w:r>
        <w:rPr>
          <w:rFonts w:eastAsia="Times New Roman"/>
          <w:color w:val="000000"/>
          <w:sz w:val="26"/>
          <w:szCs w:val="26"/>
          <w:lang w:eastAsia="pl-PL"/>
        </w:rPr>
        <w:t xml:space="preserve">                            </w:t>
      </w:r>
      <w:r w:rsidRPr="003F3FF7">
        <w:rPr>
          <w:rFonts w:eastAsia="Times New Roman"/>
          <w:color w:val="000000"/>
          <w:sz w:val="26"/>
          <w:szCs w:val="26"/>
          <w:lang w:eastAsia="pl-PL"/>
        </w:rPr>
        <w:t>27 kwietnia 2016 r.</w:t>
      </w:r>
    </w:p>
    <w:p w14:paraId="115D1243" w14:textId="77777777" w:rsidR="008D1EB2" w:rsidRPr="0048124C" w:rsidRDefault="008D1EB2" w:rsidP="008D1EB2">
      <w:pPr>
        <w:pStyle w:val="Akapitzlist"/>
        <w:numPr>
          <w:ilvl w:val="0"/>
          <w:numId w:val="5"/>
        </w:numPr>
        <w:spacing w:before="100" w:beforeAutospacing="1" w:after="150" w:afterAutospacing="1" w:line="240" w:lineRule="auto"/>
        <w:rPr>
          <w:rFonts w:eastAsia="Times New Roman"/>
          <w:strike/>
          <w:color w:val="000000"/>
          <w:sz w:val="26"/>
          <w:szCs w:val="26"/>
          <w:lang w:eastAsia="pl-PL"/>
        </w:rPr>
      </w:pPr>
      <w:r w:rsidRPr="003F3FF7">
        <w:rPr>
          <w:rFonts w:eastAsia="Times New Roman"/>
          <w:color w:val="000000"/>
          <w:sz w:val="26"/>
          <w:szCs w:val="26"/>
          <w:lang w:eastAsia="pl-PL"/>
        </w:rPr>
        <w:t>Podanie przez Panią</w:t>
      </w:r>
      <w:r>
        <w:rPr>
          <w:rFonts w:eastAsia="Times New Roman"/>
          <w:color w:val="000000"/>
          <w:sz w:val="26"/>
          <w:szCs w:val="26"/>
          <w:lang w:eastAsia="pl-PL"/>
        </w:rPr>
        <w:t>/Pana</w:t>
      </w:r>
      <w:r w:rsidRPr="003F3FF7">
        <w:rPr>
          <w:rFonts w:eastAsia="Times New Roman"/>
          <w:color w:val="000000"/>
          <w:sz w:val="26"/>
          <w:szCs w:val="26"/>
          <w:lang w:eastAsia="pl-PL"/>
        </w:rPr>
        <w:t xml:space="preserve"> danych jest obowiązkowe, nie podanie ich skutkować będzie </w:t>
      </w:r>
      <w:r w:rsidRPr="00B4273A">
        <w:rPr>
          <w:rFonts w:eastAsia="Times New Roman"/>
          <w:sz w:val="26"/>
          <w:szCs w:val="26"/>
          <w:lang w:eastAsia="pl-PL"/>
        </w:rPr>
        <w:t>nie rozpatrywaniem zgłaszanego projektu.</w:t>
      </w:r>
    </w:p>
    <w:p w14:paraId="3A924139" w14:textId="77777777" w:rsidR="008D1EB2" w:rsidRPr="00B4273A" w:rsidRDefault="008D1EB2" w:rsidP="008D1EB2">
      <w:pPr>
        <w:pStyle w:val="Akapitzlist"/>
        <w:numPr>
          <w:ilvl w:val="0"/>
          <w:numId w:val="5"/>
        </w:numPr>
        <w:spacing w:before="100" w:beforeAutospacing="1" w:after="150" w:afterAutospacing="1" w:line="240" w:lineRule="auto"/>
        <w:rPr>
          <w:rFonts w:eastAsia="Times New Roman"/>
          <w:strike/>
          <w:sz w:val="26"/>
          <w:szCs w:val="26"/>
          <w:lang w:eastAsia="pl-PL"/>
        </w:rPr>
      </w:pPr>
      <w:r w:rsidRPr="00B4273A">
        <w:rPr>
          <w:rStyle w:val="Uwydatnienie"/>
          <w:sz w:val="26"/>
        </w:rPr>
        <w:t xml:space="preserve">Odbiorcami danych będą </w:t>
      </w:r>
      <w:r w:rsidRPr="00B4273A">
        <w:rPr>
          <w:rStyle w:val="Uwydatnienie"/>
          <w:strike/>
          <w:sz w:val="26"/>
        </w:rPr>
        <w:t>tylko</w:t>
      </w:r>
      <w:r w:rsidRPr="00B4273A">
        <w:rPr>
          <w:rStyle w:val="Uwydatnienie"/>
          <w:sz w:val="26"/>
        </w:rPr>
        <w:t xml:space="preserve"> instytucje upoważnione do ich otrzymania </w:t>
      </w:r>
      <w:r w:rsidRPr="00B4273A">
        <w:rPr>
          <w:rStyle w:val="Uwydatnienie"/>
          <w:sz w:val="26"/>
        </w:rPr>
        <w:br/>
        <w:t>z mocy prawa. Ponadto imię i nazwisko zostanie upublicznione w Gminnym Programie Rewitalizacji, jako osoby zgłaszającej projekt.</w:t>
      </w:r>
    </w:p>
    <w:p w14:paraId="17DCF9FB" w14:textId="77777777" w:rsidR="008D1EB2" w:rsidRPr="00B4273A" w:rsidRDefault="008D1EB2" w:rsidP="008D1EB2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sz w:val="26"/>
        </w:rPr>
      </w:pPr>
      <w:r w:rsidRPr="003F3FF7">
        <w:rPr>
          <w:rStyle w:val="Uwydatnienie"/>
          <w:sz w:val="26"/>
        </w:rPr>
        <w:t xml:space="preserve">Dane udostępnione przez </w:t>
      </w:r>
      <w:r w:rsidRPr="00B4273A">
        <w:rPr>
          <w:rStyle w:val="Uwydatnienie"/>
          <w:sz w:val="26"/>
        </w:rPr>
        <w:t>Panią/Pana nie będą podlegały profilowaniu.</w:t>
      </w:r>
    </w:p>
    <w:p w14:paraId="136ED699" w14:textId="77777777" w:rsidR="008D1EB2" w:rsidRPr="00BB0871" w:rsidRDefault="008D1EB2" w:rsidP="008D1EB2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Style w:val="Uwydatnienie"/>
          <w:i w:val="0"/>
          <w:iCs w:val="0"/>
          <w:sz w:val="26"/>
        </w:rPr>
      </w:pPr>
      <w:r w:rsidRPr="00B4273A">
        <w:rPr>
          <w:rStyle w:val="Uwydatnienie"/>
          <w:sz w:val="26"/>
        </w:rPr>
        <w:t xml:space="preserve">Administrator danych nie przewiduje zautomatyzowanego podejmowania decyzji na podstawie posiadanych Pani/Pana danych </w:t>
      </w:r>
      <w:r>
        <w:rPr>
          <w:rStyle w:val="Uwydatnienie"/>
          <w:sz w:val="26"/>
        </w:rPr>
        <w:t>osobowych.</w:t>
      </w:r>
    </w:p>
    <w:p w14:paraId="1E2B58D7" w14:textId="77777777" w:rsidR="008D1EB2" w:rsidRPr="003F3FF7" w:rsidRDefault="008D1EB2" w:rsidP="008D1EB2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sz w:val="26"/>
        </w:rPr>
      </w:pPr>
      <w:r w:rsidRPr="003F3FF7">
        <w:rPr>
          <w:rStyle w:val="Uwydatnienie"/>
          <w:sz w:val="26"/>
        </w:rPr>
        <w:t xml:space="preserve">Administrator danych nie przewiduje </w:t>
      </w:r>
      <w:r w:rsidRPr="00B4273A">
        <w:rPr>
          <w:rStyle w:val="Uwydatnienie"/>
          <w:sz w:val="26"/>
        </w:rPr>
        <w:t xml:space="preserve">przekazywania Pani/Pana </w:t>
      </w:r>
      <w:r w:rsidRPr="003F3FF7">
        <w:rPr>
          <w:rStyle w:val="Uwydatnienie"/>
          <w:sz w:val="26"/>
        </w:rPr>
        <w:t>danych osobowych do państwa trzeciego lub organizacji międzynarodowej.</w:t>
      </w:r>
    </w:p>
    <w:p w14:paraId="7FFBFEDA" w14:textId="77777777" w:rsidR="008D1EB2" w:rsidRPr="003F3FF7" w:rsidRDefault="008D1EB2" w:rsidP="008D1EB2">
      <w:pPr>
        <w:pStyle w:val="Akapitzlist"/>
        <w:numPr>
          <w:ilvl w:val="0"/>
          <w:numId w:val="5"/>
        </w:numPr>
        <w:spacing w:before="100" w:beforeAutospacing="1" w:after="150" w:afterAutospacing="1" w:line="240" w:lineRule="auto"/>
        <w:rPr>
          <w:rFonts w:eastAsia="Times New Roman"/>
          <w:color w:val="000000"/>
          <w:sz w:val="26"/>
          <w:szCs w:val="26"/>
          <w:lang w:eastAsia="pl-PL"/>
        </w:rPr>
      </w:pPr>
      <w:r w:rsidRPr="003F3FF7">
        <w:rPr>
          <w:rStyle w:val="Uwydatnienie"/>
          <w:sz w:val="26"/>
        </w:rPr>
        <w:t>Pozyskane dane osobowe administrator będzie przechowywał przez okres wynikający</w:t>
      </w:r>
      <w:r>
        <w:rPr>
          <w:rStyle w:val="Uwydatnienie"/>
          <w:sz w:val="26"/>
        </w:rPr>
        <w:t xml:space="preserve"> </w:t>
      </w:r>
      <w:r w:rsidRPr="003F3FF7">
        <w:rPr>
          <w:rStyle w:val="Uwydatnienie"/>
          <w:sz w:val="26"/>
        </w:rPr>
        <w:t xml:space="preserve">z rozporządzenia </w:t>
      </w:r>
      <w:r w:rsidRPr="003F3FF7">
        <w:rPr>
          <w:bCs/>
          <w:iCs/>
          <w:sz w:val="26"/>
        </w:rPr>
        <w:t xml:space="preserve">Prezesa Rady Ministrów z dnia </w:t>
      </w:r>
      <w:r>
        <w:rPr>
          <w:bCs/>
          <w:iCs/>
          <w:sz w:val="26"/>
        </w:rPr>
        <w:t xml:space="preserve"> 18 stycznia 2011 roku</w:t>
      </w:r>
      <w:r w:rsidRPr="003F3FF7">
        <w:rPr>
          <w:bCs/>
          <w:iCs/>
          <w:sz w:val="26"/>
        </w:rPr>
        <w:t xml:space="preserve"> w sprawie instrukcji kancelaryjnej, jednolitych rzeczow</w:t>
      </w:r>
      <w:r>
        <w:rPr>
          <w:bCs/>
          <w:iCs/>
          <w:sz w:val="26"/>
        </w:rPr>
        <w:t xml:space="preserve">ych wykazów akt oraz instrukcji </w:t>
      </w:r>
      <w:r w:rsidRPr="003F3FF7">
        <w:rPr>
          <w:bCs/>
          <w:iCs/>
          <w:sz w:val="26"/>
        </w:rPr>
        <w:t xml:space="preserve">w sprawie organizacji i zakresu działania archiwów zakładowych </w:t>
      </w:r>
      <w:r w:rsidRPr="003F3FF7">
        <w:rPr>
          <w:iCs/>
          <w:sz w:val="26"/>
        </w:rPr>
        <w:t>(Dz. U. Nr 14, poz. 67 oraz Nr 27, poz. 140).</w:t>
      </w:r>
    </w:p>
    <w:p w14:paraId="016CEDBB" w14:textId="77777777" w:rsidR="008D1EB2" w:rsidRPr="00B4273A" w:rsidRDefault="008D1EB2" w:rsidP="008D1EB2">
      <w:pPr>
        <w:pStyle w:val="Akapitzlist"/>
        <w:numPr>
          <w:ilvl w:val="0"/>
          <w:numId w:val="5"/>
        </w:numPr>
        <w:spacing w:before="100" w:beforeAutospacing="1" w:after="150" w:afterAutospacing="1" w:line="240" w:lineRule="auto"/>
        <w:rPr>
          <w:rFonts w:eastAsia="Times New Roman"/>
          <w:sz w:val="26"/>
          <w:szCs w:val="26"/>
          <w:lang w:eastAsia="pl-PL"/>
        </w:rPr>
      </w:pPr>
      <w:r w:rsidRPr="003F3FF7">
        <w:rPr>
          <w:rStyle w:val="Uwydatnienie"/>
          <w:sz w:val="26"/>
        </w:rPr>
        <w:t xml:space="preserve">Przysługuje </w:t>
      </w:r>
      <w:r w:rsidRPr="00B4273A">
        <w:rPr>
          <w:rStyle w:val="Uwydatnienie"/>
          <w:sz w:val="26"/>
        </w:rPr>
        <w:t xml:space="preserve">Pani/Panu </w:t>
      </w:r>
      <w:r w:rsidRPr="003F3FF7">
        <w:rPr>
          <w:rStyle w:val="Uwydatnienie"/>
          <w:sz w:val="26"/>
        </w:rPr>
        <w:t xml:space="preserve">prawo dostępu do treści swoich danych oraz prawo ich sprostowania, ograniczenia przetwarzania, a także prawo sprzeciwu, </w:t>
      </w:r>
      <w:r>
        <w:rPr>
          <w:rStyle w:val="Uwydatnienie"/>
          <w:sz w:val="26"/>
        </w:rPr>
        <w:t xml:space="preserve">prawo do przenoszenia danych </w:t>
      </w:r>
      <w:r w:rsidRPr="00B4273A">
        <w:rPr>
          <w:rStyle w:val="Uwydatnienie"/>
          <w:sz w:val="26"/>
        </w:rPr>
        <w:t>oraz prawo do wniesienia skargi</w:t>
      </w:r>
      <w:r w:rsidRPr="00B4273A">
        <w:rPr>
          <w:sz w:val="26"/>
        </w:rPr>
        <w:t>.</w:t>
      </w:r>
    </w:p>
    <w:p w14:paraId="4AE8CE37" w14:textId="77777777" w:rsidR="008D1EB2" w:rsidRPr="00C546E0" w:rsidRDefault="008D1EB2" w:rsidP="008D1EB2">
      <w:pPr>
        <w:pStyle w:val="Akapitzlist"/>
        <w:spacing w:before="100" w:beforeAutospacing="1" w:after="150" w:afterAutospacing="1" w:line="240" w:lineRule="auto"/>
        <w:rPr>
          <w:rFonts w:eastAsia="Times New Roman"/>
          <w:color w:val="000000"/>
          <w:sz w:val="26"/>
          <w:szCs w:val="26"/>
          <w:lang w:eastAsia="pl-PL"/>
        </w:rPr>
      </w:pPr>
      <w:r w:rsidRPr="00B4273A">
        <w:rPr>
          <w:rFonts w:eastAsia="Times New Roman"/>
          <w:sz w:val="26"/>
          <w:szCs w:val="26"/>
          <w:lang w:eastAsia="pl-PL"/>
        </w:rPr>
        <w:t xml:space="preserve">Skargi wnoszone są </w:t>
      </w:r>
      <w:r w:rsidRPr="00B4273A">
        <w:rPr>
          <w:rStyle w:val="Uwydatnienie"/>
          <w:sz w:val="26"/>
        </w:rPr>
        <w:t xml:space="preserve">do organu nadzorczego, tj.: </w:t>
      </w:r>
      <w:r w:rsidRPr="00B4273A">
        <w:rPr>
          <w:sz w:val="26"/>
        </w:rPr>
        <w:t>Prezes Urzędu Ochrony Danych Osobowych,</w:t>
      </w:r>
      <w:r w:rsidRPr="00B4273A">
        <w:rPr>
          <w:rFonts w:eastAsia="Times New Roman"/>
          <w:sz w:val="26"/>
          <w:szCs w:val="26"/>
          <w:lang w:eastAsia="pl-PL"/>
        </w:rPr>
        <w:t xml:space="preserve"> gdy uzna Pani/Pana, iż przetwarzanie danych osobowych Pani/Pana dotyczących narusza przepisy ogólnego rozporządzenia o ochronie danych osobowych z dnia </w:t>
      </w:r>
      <w:r w:rsidRPr="003F3FF7">
        <w:rPr>
          <w:rFonts w:eastAsia="Times New Roman"/>
          <w:color w:val="000000"/>
          <w:sz w:val="26"/>
          <w:szCs w:val="26"/>
          <w:lang w:eastAsia="pl-PL"/>
        </w:rPr>
        <w:t>27 kwietnia 2016 r</w:t>
      </w:r>
    </w:p>
    <w:p w14:paraId="2DDA012D" w14:textId="77777777" w:rsidR="000218DF" w:rsidRDefault="000218DF"/>
    <w:sectPr w:rsidR="000218DF" w:rsidSect="00FA05AB">
      <w:footerReference w:type="default" r:id="rId10"/>
      <w:pgSz w:w="11906" w:h="16838"/>
      <w:pgMar w:top="993" w:right="1417" w:bottom="993" w:left="1417" w:header="79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FA73" w14:textId="77777777" w:rsidR="00FF5D20" w:rsidRDefault="00FF5D20">
      <w:pPr>
        <w:spacing w:line="240" w:lineRule="auto"/>
      </w:pPr>
      <w:r>
        <w:separator/>
      </w:r>
    </w:p>
  </w:endnote>
  <w:endnote w:type="continuationSeparator" w:id="0">
    <w:p w14:paraId="3F555773" w14:textId="77777777" w:rsidR="00FF5D20" w:rsidRDefault="00FF5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775766"/>
      <w:docPartObj>
        <w:docPartGallery w:val="Page Numbers (Bottom of Page)"/>
        <w:docPartUnique/>
      </w:docPartObj>
    </w:sdtPr>
    <w:sdtContent>
      <w:p w14:paraId="52ACA082" w14:textId="77777777" w:rsidR="000C652A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396821A" w14:textId="77777777" w:rsidR="000C652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416B" w14:textId="77777777" w:rsidR="00FF5D20" w:rsidRDefault="00FF5D20">
      <w:pPr>
        <w:spacing w:line="240" w:lineRule="auto"/>
      </w:pPr>
      <w:r>
        <w:separator/>
      </w:r>
    </w:p>
  </w:footnote>
  <w:footnote w:type="continuationSeparator" w:id="0">
    <w:p w14:paraId="42988793" w14:textId="77777777" w:rsidR="00FF5D20" w:rsidRDefault="00FF5D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C0"/>
    <w:multiLevelType w:val="hybridMultilevel"/>
    <w:tmpl w:val="72ACB180"/>
    <w:lvl w:ilvl="0" w:tplc="24C648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2500"/>
    <w:multiLevelType w:val="hybridMultilevel"/>
    <w:tmpl w:val="C8D06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2756F"/>
    <w:multiLevelType w:val="hybridMultilevel"/>
    <w:tmpl w:val="53C653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1A3AF6"/>
    <w:multiLevelType w:val="hybridMultilevel"/>
    <w:tmpl w:val="26165E5E"/>
    <w:lvl w:ilvl="0" w:tplc="7A42B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91EFB"/>
    <w:multiLevelType w:val="hybridMultilevel"/>
    <w:tmpl w:val="78E2D1FC"/>
    <w:lvl w:ilvl="0" w:tplc="C77A2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B0582"/>
    <w:multiLevelType w:val="hybridMultilevel"/>
    <w:tmpl w:val="646A953C"/>
    <w:lvl w:ilvl="0" w:tplc="27D0B7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76314"/>
    <w:multiLevelType w:val="hybridMultilevel"/>
    <w:tmpl w:val="7584E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597363">
    <w:abstractNumId w:val="1"/>
  </w:num>
  <w:num w:numId="2" w16cid:durableId="456460217">
    <w:abstractNumId w:val="4"/>
  </w:num>
  <w:num w:numId="3" w16cid:durableId="1889563087">
    <w:abstractNumId w:val="3"/>
  </w:num>
  <w:num w:numId="4" w16cid:durableId="1775663530">
    <w:abstractNumId w:val="5"/>
  </w:num>
  <w:num w:numId="5" w16cid:durableId="893001070">
    <w:abstractNumId w:val="0"/>
  </w:num>
  <w:num w:numId="6" w16cid:durableId="1223521989">
    <w:abstractNumId w:val="2"/>
  </w:num>
  <w:num w:numId="7" w16cid:durableId="955210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B2"/>
    <w:rsid w:val="000218DF"/>
    <w:rsid w:val="00116447"/>
    <w:rsid w:val="001F6E57"/>
    <w:rsid w:val="0051512C"/>
    <w:rsid w:val="00565087"/>
    <w:rsid w:val="00800868"/>
    <w:rsid w:val="008D1EB2"/>
    <w:rsid w:val="00FD449C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4C98"/>
  <w15:chartTrackingRefBased/>
  <w15:docId w15:val="{76207B7B-8F7D-499B-8E72-4A665E25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EB2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D449C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FD449C"/>
    <w:pPr>
      <w:spacing w:line="240" w:lineRule="auto"/>
    </w:pPr>
    <w:rPr>
      <w:rFonts w:eastAsiaTheme="majorEastAsia" w:cstheme="majorBidi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D1EB2"/>
    <w:pPr>
      <w:tabs>
        <w:tab w:val="center" w:pos="4536"/>
        <w:tab w:val="right" w:pos="9072"/>
      </w:tabs>
      <w:spacing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8D1EB2"/>
    <w:rPr>
      <w:rFonts w:ascii="Times New Roman" w:eastAsia="Calibri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1E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1E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1E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EB2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8D1EB2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D1EB2"/>
  </w:style>
  <w:style w:type="paragraph" w:customStyle="1" w:styleId="Default">
    <w:name w:val="Default"/>
    <w:rsid w:val="008D1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uiPriority w:val="20"/>
    <w:qFormat/>
    <w:rsid w:val="008D1EB2"/>
    <w:rPr>
      <w:i/>
      <w:iCs/>
    </w:rPr>
  </w:style>
  <w:style w:type="paragraph" w:styleId="Bezodstpw">
    <w:name w:val="No Spacing"/>
    <w:uiPriority w:val="1"/>
    <w:qFormat/>
    <w:rsid w:val="008D1EB2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gora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a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ozdowska@gor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1716</Words>
  <Characters>10297</Characters>
  <Application>Microsoft Office Word</Application>
  <DocSecurity>0</DocSecurity>
  <Lines>85</Lines>
  <Paragraphs>23</Paragraphs>
  <ScaleCrop>false</ScaleCrop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Krauz</dc:creator>
  <cp:keywords/>
  <dc:description/>
  <cp:lastModifiedBy>Monika Drozdowska</cp:lastModifiedBy>
  <cp:revision>2</cp:revision>
  <dcterms:created xsi:type="dcterms:W3CDTF">2023-01-19T11:37:00Z</dcterms:created>
  <dcterms:modified xsi:type="dcterms:W3CDTF">2023-01-19T11:37:00Z</dcterms:modified>
</cp:coreProperties>
</file>