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E60E" w14:textId="77777777" w:rsidR="001835E1" w:rsidRPr="00666AD6" w:rsidRDefault="001835E1" w:rsidP="001835E1">
      <w:pPr>
        <w:jc w:val="center"/>
        <w:rPr>
          <w:rFonts w:ascii="Times New Roman" w:hAnsi="Times New Roman" w:cs="Times New Roman"/>
          <w:b/>
          <w:bCs/>
        </w:rPr>
      </w:pPr>
    </w:p>
    <w:p w14:paraId="01AA831A" w14:textId="77777777" w:rsidR="001835E1" w:rsidRPr="00666AD6" w:rsidRDefault="001835E1" w:rsidP="001835E1">
      <w:pPr>
        <w:ind w:left="2832"/>
        <w:jc w:val="both"/>
        <w:rPr>
          <w:rFonts w:ascii="Times New Roman" w:hAnsi="Times New Roman" w:cs="Times New Roman"/>
          <w:b/>
          <w:bCs/>
        </w:rPr>
      </w:pPr>
      <w:r w:rsidRPr="00666AD6">
        <w:rPr>
          <w:rFonts w:ascii="Times New Roman" w:hAnsi="Times New Roman" w:cs="Times New Roman"/>
          <w:b/>
          <w:bCs/>
        </w:rPr>
        <w:t xml:space="preserve">KLAUZULA INFORMACYJNA </w:t>
      </w:r>
    </w:p>
    <w:p w14:paraId="05743206" w14:textId="77777777" w:rsidR="001835E1" w:rsidRPr="0010058E" w:rsidRDefault="001835E1" w:rsidP="001835E1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Zgodnie z art. 13 ogólnego rozporządzenia o ochronie danych osobowych z dnia 27 kwietnia 2016 r. (Dz. Urz. Unii Europejskiej L Nr 119) podaje się do wiadomości, że: </w:t>
      </w:r>
    </w:p>
    <w:p w14:paraId="55AFBEC9" w14:textId="77777777" w:rsidR="001835E1" w:rsidRPr="0010058E" w:rsidRDefault="001835E1" w:rsidP="001835E1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1. Administratorem Pani/Pana danych osobowych jest Burmistrz Góry, mający siedzibę w Urzędzie Miasta i Gminy w Górze, ul. Adama Mickiewicza 1, 56-200 Góra, tel.: 65 544 36 00, adres e-mail: </w:t>
      </w:r>
      <w:hyperlink r:id="rId4" w:history="1">
        <w:r w:rsidRPr="0010058E">
          <w:rPr>
            <w:rStyle w:val="Hipercze"/>
            <w:rFonts w:ascii="Times New Roman" w:hAnsi="Times New Roman" w:cs="Times New Roman"/>
          </w:rPr>
          <w:t>umig.kancelaria@gora.com.pl</w:t>
        </w:r>
      </w:hyperlink>
      <w:r w:rsidRPr="0010058E">
        <w:rPr>
          <w:rFonts w:ascii="Times New Roman" w:hAnsi="Times New Roman" w:cs="Times New Roman"/>
        </w:rPr>
        <w:t xml:space="preserve">. </w:t>
      </w:r>
    </w:p>
    <w:p w14:paraId="5237151A" w14:textId="77777777" w:rsidR="001835E1" w:rsidRPr="0010058E" w:rsidRDefault="001835E1" w:rsidP="001835E1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2. Administrator wyznaczył inspektora ochrony danych. Kontakt z inspektorem: tel. 65 544 36 00, adres e-mail: </w:t>
      </w:r>
      <w:hyperlink r:id="rId5" w:history="1">
        <w:r w:rsidRPr="0010058E">
          <w:rPr>
            <w:rStyle w:val="Hipercze"/>
            <w:rFonts w:ascii="Times New Roman" w:hAnsi="Times New Roman" w:cs="Times New Roman"/>
          </w:rPr>
          <w:t>iod@gora.com.pl</w:t>
        </w:r>
      </w:hyperlink>
      <w:r w:rsidRPr="0010058E">
        <w:rPr>
          <w:rFonts w:ascii="Times New Roman" w:hAnsi="Times New Roman" w:cs="Times New Roman"/>
        </w:rPr>
        <w:t xml:space="preserve"> </w:t>
      </w:r>
    </w:p>
    <w:p w14:paraId="26316D2D" w14:textId="1B6E9F41" w:rsidR="001835E1" w:rsidRDefault="001835E1" w:rsidP="001835E1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>3. Pani/Pana dane osobowe przetwarzane będą w celu</w:t>
      </w:r>
      <w:r>
        <w:rPr>
          <w:rFonts w:ascii="Times New Roman" w:hAnsi="Times New Roman" w:cs="Times New Roman"/>
        </w:rPr>
        <w:t xml:space="preserve"> wyboru ławników oraz na podstawie ustawy z dnia 27 lipca 2001 r. Prawo o ustroju sądów powszechnych, rozporządzenia Ministra Sprawiedliwości z dnia 9 czerwca 2011 r. w sprawie sposobu postępowania z dokumentami złożonymi radom gminy przy zgłaszaniu kandydatów na ławników oraz wzoru karty zgłoszenia oraz at. 6 ust. 1lit c) i lit e) RODO</w:t>
      </w:r>
    </w:p>
    <w:p w14:paraId="1718D90B" w14:textId="20F29D39" w:rsidR="001835E1" w:rsidRDefault="001835E1" w:rsidP="001835E1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Przetwarzane będą nast</w:t>
      </w:r>
      <w:r w:rsidR="00DA7691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puj</w:t>
      </w:r>
      <w:r w:rsidR="00861532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ce kategorie Pani/Pana danych osobowych: imię i nazwisko, nazwisko poprzednio używane, imiona rodziców, data i miejsce urodzenia, obywatelstwo, informacje o korzystaniu z pełni praw publicznych i obywatelskich, numer PESEL, </w:t>
      </w:r>
      <w:r w:rsidR="00B3331B">
        <w:rPr>
          <w:rFonts w:ascii="Times New Roman" w:hAnsi="Times New Roman" w:cs="Times New Roman"/>
        </w:rPr>
        <w:t>miejsce zamieszkania, dane kontaktowe, wykształcenie, status zawodowy, miejsce pracy lub prowadzonej działalności, doświadczenie zawodowe, przynależność do organizacji społecznych, dane z KRK, informacje o sprawowaniu władzy rodzicielskiej, informacje z zakresu p0rowadzonych postepowań o przestępstwo ścigane z oskarżenia publicznego lub przestępstwo skarbowe.</w:t>
      </w:r>
    </w:p>
    <w:p w14:paraId="55EA918A" w14:textId="61A0A91B" w:rsidR="00B3331B" w:rsidRDefault="001835E1" w:rsidP="001835E1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>5</w:t>
      </w:r>
      <w:r w:rsidR="00B3331B">
        <w:rPr>
          <w:rFonts w:ascii="Times New Roman" w:hAnsi="Times New Roman" w:cs="Times New Roman"/>
        </w:rPr>
        <w:t xml:space="preserve">. Pani/Pana dane osobowe będą ujawnione odbiorcom innym </w:t>
      </w:r>
      <w:r w:rsidR="00B442E1">
        <w:rPr>
          <w:rFonts w:ascii="Times New Roman" w:hAnsi="Times New Roman" w:cs="Times New Roman"/>
        </w:rPr>
        <w:t>niż uprawnieni na podstawie przepisów prawa , w szczególności Sądowi Okręgowemu w Legnicy oraz Sądowi Rejonowemu w Głogowie (w przypadku wyboru na ławnika)</w:t>
      </w:r>
    </w:p>
    <w:p w14:paraId="27CE07E7" w14:textId="3BEA336A" w:rsidR="001835E1" w:rsidRPr="0010058E" w:rsidRDefault="001835E1" w:rsidP="001835E1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6. </w:t>
      </w:r>
      <w:r w:rsidR="00B442E1">
        <w:rPr>
          <w:rFonts w:ascii="Times New Roman" w:hAnsi="Times New Roman" w:cs="Times New Roman"/>
        </w:rPr>
        <w:t>Pani/Pana dane będą przechowywane do dnia przeprowadzenia wyborów na ławnika a następnie przekazane do Sądu Okręgowego w Legnicy lub Sądu Rejonowego w Głogowie.</w:t>
      </w:r>
    </w:p>
    <w:p w14:paraId="2611FCC4" w14:textId="77777777" w:rsidR="001835E1" w:rsidRPr="0010058E" w:rsidRDefault="001835E1" w:rsidP="001835E1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 xml:space="preserve">7. Dane udostępnione przez Panią/Pana nie będą podlegały profilowaniu. </w:t>
      </w:r>
    </w:p>
    <w:p w14:paraId="1B1AA87F" w14:textId="77777777" w:rsidR="001835E1" w:rsidRPr="0010058E" w:rsidRDefault="001835E1" w:rsidP="001835E1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>8. Administrator danych nie przewiduje zautomatyzowanego podejmowania decyzji na podstawie posiadanych Pani/Pana danych osobowych.</w:t>
      </w:r>
    </w:p>
    <w:p w14:paraId="4B214F90" w14:textId="77777777" w:rsidR="001835E1" w:rsidRPr="0010058E" w:rsidRDefault="001835E1" w:rsidP="001835E1">
      <w:pPr>
        <w:jc w:val="both"/>
        <w:rPr>
          <w:rFonts w:ascii="Times New Roman" w:hAnsi="Times New Roman" w:cs="Times New Roman"/>
        </w:rPr>
      </w:pPr>
      <w:r w:rsidRPr="0010058E">
        <w:rPr>
          <w:rFonts w:ascii="Times New Roman" w:hAnsi="Times New Roman" w:cs="Times New Roman"/>
        </w:rPr>
        <w:t>11. Przysługuje Pani/Panu prawo dostępu do treści swoich danych oraz prawo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skargi. Skargi wnoszone są do organu nadzorczego, tj.: Prezes Urzędu Ochrony Danych Osobowych, gdy uzna Pani/Pan, iż przetwarzanie danych osobowych Pani/Pana dotyczących narusza przepisy ogólnego rozporządzenia o ochronie danych osobowych z dnia 27 kwietnia 2016r.</w:t>
      </w:r>
    </w:p>
    <w:p w14:paraId="57F6122A" w14:textId="77777777" w:rsidR="001835E1" w:rsidRPr="00666AD6" w:rsidRDefault="001835E1" w:rsidP="001835E1">
      <w:pPr>
        <w:jc w:val="center"/>
        <w:rPr>
          <w:rFonts w:ascii="Times New Roman" w:hAnsi="Times New Roman" w:cs="Times New Roman"/>
        </w:rPr>
      </w:pPr>
    </w:p>
    <w:p w14:paraId="3535B7DB" w14:textId="77777777" w:rsidR="00EF4028" w:rsidRDefault="00000000"/>
    <w:sectPr w:rsidR="00EF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E1"/>
    <w:rsid w:val="000C6AA0"/>
    <w:rsid w:val="001835E1"/>
    <w:rsid w:val="003F58D8"/>
    <w:rsid w:val="00861532"/>
    <w:rsid w:val="00B3331B"/>
    <w:rsid w:val="00B442E1"/>
    <w:rsid w:val="00DA7691"/>
    <w:rsid w:val="00D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BB17"/>
  <w15:chartTrackingRefBased/>
  <w15:docId w15:val="{1D0DE9E7-E8E2-4190-956F-9B98997B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5E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35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gora.com.pl" TargetMode="External"/><Relationship Id="rId4" Type="http://schemas.openxmlformats.org/officeDocument/2006/relationships/hyperlink" Target="mailto:umig.kancelaria@gor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2023-05-31T10:54:00Z</dcterms:created>
  <dcterms:modified xsi:type="dcterms:W3CDTF">2023-05-31T11:27:00Z</dcterms:modified>
</cp:coreProperties>
</file>