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AC6C" w14:textId="6D06217A" w:rsidR="00104FC6" w:rsidRPr="00DD28BB" w:rsidRDefault="00104FC6" w:rsidP="00104FC6">
      <w:pPr>
        <w:autoSpaceDE w:val="0"/>
        <w:spacing w:after="0" w:line="360" w:lineRule="auto"/>
        <w:jc w:val="right"/>
        <w:rPr>
          <w:rFonts w:eastAsia="Times New Roman" w:cstheme="minorHAnsi"/>
          <w:b/>
          <w:bCs/>
          <w:sz w:val="24"/>
          <w:szCs w:val="24"/>
          <w:lang w:eastAsia="pl-PL"/>
        </w:rPr>
      </w:pPr>
    </w:p>
    <w:p w14:paraId="1A366036" w14:textId="11229AEF" w:rsidR="00104FC6" w:rsidRPr="00DD28BB" w:rsidRDefault="00104FC6" w:rsidP="00104FC6">
      <w:pPr>
        <w:autoSpaceDE w:val="0"/>
        <w:spacing w:after="0" w:line="360" w:lineRule="auto"/>
        <w:jc w:val="center"/>
        <w:rPr>
          <w:rFonts w:eastAsia="Times New Roman" w:cstheme="minorHAnsi"/>
          <w:b/>
          <w:bCs/>
          <w:sz w:val="24"/>
          <w:szCs w:val="24"/>
          <w:lang w:eastAsia="pl-PL"/>
        </w:rPr>
      </w:pPr>
      <w:r w:rsidRPr="00DD28BB">
        <w:rPr>
          <w:rFonts w:eastAsia="Times New Roman" w:cstheme="minorHAnsi"/>
          <w:b/>
          <w:bCs/>
          <w:sz w:val="24"/>
          <w:szCs w:val="24"/>
          <w:lang w:eastAsia="pl-PL"/>
        </w:rPr>
        <w:t>UMOW</w:t>
      </w:r>
      <w:r w:rsidR="00C05EAA" w:rsidRPr="00DD28BB">
        <w:rPr>
          <w:rFonts w:eastAsia="Times New Roman" w:cstheme="minorHAnsi"/>
          <w:b/>
          <w:bCs/>
          <w:sz w:val="24"/>
          <w:szCs w:val="24"/>
          <w:lang w:eastAsia="pl-PL"/>
        </w:rPr>
        <w:t xml:space="preserve">A nr </w:t>
      </w:r>
      <w:r w:rsidR="000F3ED4" w:rsidRPr="00DD28BB">
        <w:rPr>
          <w:rFonts w:eastAsia="Times New Roman" w:cstheme="minorHAnsi"/>
          <w:b/>
          <w:bCs/>
          <w:sz w:val="24"/>
          <w:szCs w:val="24"/>
          <w:lang w:eastAsia="pl-PL"/>
        </w:rPr>
        <w:t>……</w:t>
      </w:r>
      <w:r w:rsidR="00C05EAA" w:rsidRPr="00DD28BB">
        <w:rPr>
          <w:rFonts w:eastAsia="Times New Roman" w:cstheme="minorHAnsi"/>
          <w:b/>
          <w:bCs/>
          <w:sz w:val="24"/>
          <w:szCs w:val="24"/>
          <w:lang w:eastAsia="pl-PL"/>
        </w:rPr>
        <w:t xml:space="preserve"> </w:t>
      </w:r>
    </w:p>
    <w:p w14:paraId="6027AC34" w14:textId="77777777" w:rsidR="00C05EAA" w:rsidRPr="00DD28BB" w:rsidRDefault="00C05EAA" w:rsidP="00104FC6">
      <w:pPr>
        <w:autoSpaceDE w:val="0"/>
        <w:spacing w:after="0" w:line="360" w:lineRule="auto"/>
        <w:jc w:val="center"/>
        <w:rPr>
          <w:rFonts w:cstheme="minorHAnsi"/>
          <w:sz w:val="24"/>
          <w:szCs w:val="24"/>
        </w:rPr>
      </w:pPr>
    </w:p>
    <w:p w14:paraId="3315BB34" w14:textId="1E668F4F" w:rsidR="00104FC6" w:rsidRPr="00DD28BB" w:rsidRDefault="00E4425E" w:rsidP="00104FC6">
      <w:pPr>
        <w:spacing w:after="0" w:line="240" w:lineRule="auto"/>
        <w:jc w:val="both"/>
        <w:rPr>
          <w:rFonts w:cstheme="minorHAnsi"/>
          <w:sz w:val="24"/>
          <w:szCs w:val="24"/>
        </w:rPr>
      </w:pPr>
      <w:r w:rsidRPr="00DD28BB">
        <w:rPr>
          <w:rFonts w:cstheme="minorHAnsi"/>
          <w:sz w:val="24"/>
          <w:szCs w:val="24"/>
        </w:rPr>
        <w:t xml:space="preserve">zawarta w dniu </w:t>
      </w:r>
      <w:r w:rsidR="000F3ED4" w:rsidRPr="00DD28BB">
        <w:rPr>
          <w:rFonts w:cstheme="minorHAnsi"/>
          <w:sz w:val="24"/>
          <w:szCs w:val="24"/>
        </w:rPr>
        <w:t>………….</w:t>
      </w:r>
      <w:r w:rsidRPr="00DD28BB">
        <w:rPr>
          <w:rFonts w:cstheme="minorHAnsi"/>
          <w:sz w:val="24"/>
          <w:szCs w:val="24"/>
        </w:rPr>
        <w:t xml:space="preserve"> r. </w:t>
      </w:r>
      <w:r w:rsidR="004444D5" w:rsidRPr="00DD28BB">
        <w:rPr>
          <w:rFonts w:cstheme="minorHAnsi"/>
          <w:sz w:val="24"/>
          <w:szCs w:val="24"/>
        </w:rPr>
        <w:t xml:space="preserve">w </w:t>
      </w:r>
      <w:r w:rsidR="000F3ED4" w:rsidRPr="00DD28BB">
        <w:rPr>
          <w:rFonts w:cstheme="minorHAnsi"/>
          <w:sz w:val="24"/>
          <w:szCs w:val="24"/>
        </w:rPr>
        <w:t>Górze</w:t>
      </w:r>
      <w:r w:rsidR="004444D5" w:rsidRPr="00DD28BB">
        <w:rPr>
          <w:rFonts w:cstheme="minorHAnsi"/>
          <w:sz w:val="24"/>
          <w:szCs w:val="24"/>
        </w:rPr>
        <w:t xml:space="preserve">, </w:t>
      </w:r>
      <w:r w:rsidR="00104FC6" w:rsidRPr="00DD28BB">
        <w:rPr>
          <w:rFonts w:cstheme="minorHAnsi"/>
          <w:sz w:val="24"/>
          <w:szCs w:val="24"/>
        </w:rPr>
        <w:t>pomiędzy:</w:t>
      </w:r>
    </w:p>
    <w:p w14:paraId="1DD9B416" w14:textId="29E8AC01" w:rsidR="00847DDA" w:rsidRPr="00DD28BB" w:rsidRDefault="005E2C09" w:rsidP="005E2C09">
      <w:pPr>
        <w:pStyle w:val="NormalnyWeb"/>
        <w:spacing w:before="0" w:after="0" w:line="276" w:lineRule="auto"/>
        <w:jc w:val="both"/>
        <w:textAlignment w:val="baseline"/>
        <w:rPr>
          <w:rFonts w:asciiTheme="minorHAnsi" w:eastAsiaTheme="minorHAnsi" w:hAnsiTheme="minorHAnsi" w:cstheme="minorHAnsi"/>
          <w:lang w:eastAsia="en-US"/>
        </w:rPr>
      </w:pPr>
      <w:r w:rsidRPr="00DD28BB">
        <w:rPr>
          <w:rFonts w:asciiTheme="minorHAnsi" w:eastAsiaTheme="minorHAnsi" w:hAnsiTheme="minorHAnsi" w:cstheme="minorHAnsi"/>
          <w:b/>
          <w:bCs/>
          <w:lang w:eastAsia="en-US"/>
        </w:rPr>
        <w:t>Rzymsko – Katolicką Parafią pw. św. Katarzyny Aleksandryjskiej w Górze</w:t>
      </w:r>
      <w:r w:rsidRPr="00DD28BB">
        <w:rPr>
          <w:rFonts w:asciiTheme="minorHAnsi" w:eastAsiaTheme="minorHAnsi" w:hAnsiTheme="minorHAnsi" w:cstheme="minorHAnsi"/>
          <w:lang w:eastAsia="en-US"/>
        </w:rPr>
        <w:t xml:space="preserve"> , ul. Piotra Ściegiennego 29, 56-200 Góra</w:t>
      </w:r>
    </w:p>
    <w:p w14:paraId="51140C9E" w14:textId="18FFC2D8" w:rsidR="00C05EAA" w:rsidRPr="00DD28BB" w:rsidRDefault="00104FC6" w:rsidP="009D1C9A">
      <w:pPr>
        <w:spacing w:after="0" w:line="240" w:lineRule="auto"/>
        <w:jc w:val="both"/>
        <w:rPr>
          <w:rFonts w:cstheme="minorHAnsi"/>
          <w:sz w:val="24"/>
          <w:szCs w:val="24"/>
        </w:rPr>
      </w:pPr>
      <w:r w:rsidRPr="00DD28BB">
        <w:rPr>
          <w:rFonts w:cstheme="minorHAnsi"/>
          <w:sz w:val="24"/>
          <w:szCs w:val="24"/>
        </w:rPr>
        <w:t xml:space="preserve">reprezentowaną przez: Proboszcza księdza </w:t>
      </w:r>
      <w:r w:rsidR="005E2C09" w:rsidRPr="00DD28BB">
        <w:rPr>
          <w:rFonts w:cstheme="minorHAnsi"/>
          <w:sz w:val="24"/>
          <w:szCs w:val="24"/>
        </w:rPr>
        <w:t>Henryka Wachowiaka</w:t>
      </w:r>
      <w:r w:rsidR="00C05EAA" w:rsidRPr="00DD28BB">
        <w:rPr>
          <w:rFonts w:cstheme="minorHAnsi"/>
          <w:sz w:val="24"/>
          <w:szCs w:val="24"/>
        </w:rPr>
        <w:t>,</w:t>
      </w:r>
      <w:r w:rsidRPr="00DD28BB">
        <w:rPr>
          <w:rFonts w:cstheme="minorHAnsi"/>
          <w:sz w:val="24"/>
          <w:szCs w:val="24"/>
        </w:rPr>
        <w:t xml:space="preserve"> </w:t>
      </w:r>
      <w:r w:rsidR="00C05EAA" w:rsidRPr="00DD28BB">
        <w:rPr>
          <w:rFonts w:cstheme="minorHAnsi"/>
          <w:sz w:val="24"/>
          <w:szCs w:val="24"/>
        </w:rPr>
        <w:t xml:space="preserve"> </w:t>
      </w:r>
    </w:p>
    <w:p w14:paraId="2D338936" w14:textId="49F33406" w:rsidR="00104FC6" w:rsidRPr="00DD28BB" w:rsidRDefault="00104FC6" w:rsidP="009D1C9A">
      <w:pPr>
        <w:spacing w:after="0" w:line="240" w:lineRule="auto"/>
        <w:jc w:val="both"/>
        <w:rPr>
          <w:rFonts w:cstheme="minorHAnsi"/>
          <w:sz w:val="24"/>
          <w:szCs w:val="24"/>
        </w:rPr>
      </w:pPr>
      <w:r w:rsidRPr="00DD28BB">
        <w:rPr>
          <w:rFonts w:cstheme="minorHAnsi"/>
          <w:sz w:val="24"/>
          <w:szCs w:val="24"/>
        </w:rPr>
        <w:t xml:space="preserve">zwaną w dalszej części umowy </w:t>
      </w:r>
      <w:r w:rsidR="008A0B0C">
        <w:rPr>
          <w:rFonts w:cstheme="minorHAnsi"/>
          <w:b/>
          <w:bCs/>
          <w:sz w:val="24"/>
          <w:szCs w:val="24"/>
        </w:rPr>
        <w:t>INWESTOREM</w:t>
      </w:r>
    </w:p>
    <w:p w14:paraId="7A3E0A0E" w14:textId="77777777" w:rsidR="00C05EAA" w:rsidRPr="00DD28BB" w:rsidRDefault="00C05EAA" w:rsidP="00104FC6">
      <w:pPr>
        <w:spacing w:after="0" w:line="240" w:lineRule="auto"/>
        <w:jc w:val="both"/>
        <w:rPr>
          <w:rFonts w:cstheme="minorHAnsi"/>
          <w:sz w:val="24"/>
          <w:szCs w:val="24"/>
        </w:rPr>
      </w:pPr>
    </w:p>
    <w:p w14:paraId="2D23AEAA" w14:textId="08550F4A" w:rsidR="00104FC6" w:rsidRPr="00DD28BB" w:rsidRDefault="00104FC6" w:rsidP="00104FC6">
      <w:pPr>
        <w:spacing w:after="0" w:line="240" w:lineRule="auto"/>
        <w:jc w:val="both"/>
        <w:rPr>
          <w:rFonts w:cstheme="minorHAnsi"/>
          <w:sz w:val="24"/>
          <w:szCs w:val="24"/>
        </w:rPr>
      </w:pPr>
      <w:r w:rsidRPr="00DD28BB">
        <w:rPr>
          <w:rFonts w:cstheme="minorHAnsi"/>
          <w:sz w:val="24"/>
          <w:szCs w:val="24"/>
        </w:rPr>
        <w:t>a</w:t>
      </w:r>
    </w:p>
    <w:p w14:paraId="423835A4" w14:textId="77777777" w:rsidR="00666FFB" w:rsidRPr="00DD28BB" w:rsidRDefault="00666FFB" w:rsidP="00104FC6">
      <w:pPr>
        <w:spacing w:after="0" w:line="240" w:lineRule="auto"/>
        <w:jc w:val="both"/>
        <w:rPr>
          <w:rFonts w:eastAsia="Times New Roman" w:cstheme="minorHAnsi"/>
          <w:sz w:val="24"/>
          <w:szCs w:val="24"/>
        </w:rPr>
      </w:pPr>
    </w:p>
    <w:p w14:paraId="5CF57267" w14:textId="407D6FEF" w:rsidR="00C05EAA" w:rsidRPr="00DD28BB" w:rsidRDefault="000F3ED4" w:rsidP="00104FC6">
      <w:pPr>
        <w:spacing w:after="0" w:line="240" w:lineRule="auto"/>
        <w:jc w:val="both"/>
        <w:rPr>
          <w:rFonts w:eastAsia="Times New Roman" w:cstheme="minorHAnsi"/>
          <w:b/>
          <w:sz w:val="24"/>
          <w:szCs w:val="24"/>
        </w:rPr>
      </w:pPr>
      <w:r w:rsidRPr="00DD28BB">
        <w:rPr>
          <w:rFonts w:eastAsia="Times New Roman" w:cstheme="minorHAnsi"/>
          <w:b/>
          <w:sz w:val="24"/>
          <w:szCs w:val="24"/>
        </w:rPr>
        <w:t>……………………………………………………………………………………………………………..</w:t>
      </w:r>
    </w:p>
    <w:p w14:paraId="42432B1C" w14:textId="0CB6C053" w:rsidR="00104FC6" w:rsidRPr="00DD28BB" w:rsidRDefault="00C05EAA" w:rsidP="00104FC6">
      <w:pPr>
        <w:spacing w:after="0" w:line="240" w:lineRule="auto"/>
        <w:jc w:val="both"/>
        <w:rPr>
          <w:rFonts w:cstheme="minorHAnsi"/>
          <w:sz w:val="24"/>
          <w:szCs w:val="24"/>
        </w:rPr>
      </w:pPr>
      <w:r w:rsidRPr="00DD28BB">
        <w:rPr>
          <w:rFonts w:cstheme="minorHAnsi"/>
          <w:sz w:val="24"/>
          <w:szCs w:val="24"/>
        </w:rPr>
        <w:t xml:space="preserve">reprezentowaną przez: </w:t>
      </w:r>
      <w:r w:rsidR="000F3ED4" w:rsidRPr="00DD28BB">
        <w:rPr>
          <w:rFonts w:cstheme="minorHAnsi"/>
          <w:sz w:val="24"/>
          <w:szCs w:val="24"/>
        </w:rPr>
        <w:t>………………………</w:t>
      </w:r>
    </w:p>
    <w:p w14:paraId="25D99ECD" w14:textId="77777777" w:rsidR="00104FC6" w:rsidRPr="00DD28BB" w:rsidRDefault="00104FC6" w:rsidP="00104FC6">
      <w:pPr>
        <w:spacing w:after="0" w:line="240" w:lineRule="auto"/>
        <w:jc w:val="both"/>
        <w:rPr>
          <w:rFonts w:cstheme="minorHAnsi"/>
          <w:sz w:val="24"/>
          <w:szCs w:val="24"/>
        </w:rPr>
      </w:pPr>
      <w:r w:rsidRPr="00DD28BB">
        <w:rPr>
          <w:rFonts w:cstheme="minorHAnsi"/>
          <w:sz w:val="24"/>
          <w:szCs w:val="24"/>
        </w:rPr>
        <w:t xml:space="preserve">zwaną w dalszej części umowy </w:t>
      </w:r>
      <w:r w:rsidRPr="00DD28BB">
        <w:rPr>
          <w:rFonts w:cstheme="minorHAnsi"/>
          <w:b/>
          <w:bCs/>
          <w:sz w:val="24"/>
          <w:szCs w:val="24"/>
        </w:rPr>
        <w:t>WYKONAWCĄ</w:t>
      </w:r>
    </w:p>
    <w:p w14:paraId="6C5B8E92" w14:textId="2471131F" w:rsidR="000A6CB9" w:rsidRPr="00DD28BB" w:rsidRDefault="000A6CB9" w:rsidP="00104FC6">
      <w:pPr>
        <w:spacing w:after="0" w:line="240" w:lineRule="auto"/>
        <w:jc w:val="both"/>
        <w:rPr>
          <w:rFonts w:cstheme="minorHAnsi"/>
          <w:sz w:val="24"/>
          <w:szCs w:val="24"/>
        </w:rPr>
      </w:pPr>
      <w:r w:rsidRPr="00DD28BB">
        <w:rPr>
          <w:rFonts w:cstheme="minorHAnsi"/>
          <w:sz w:val="24"/>
          <w:szCs w:val="24"/>
        </w:rPr>
        <w:t>a następujące</w:t>
      </w:r>
      <w:r w:rsidR="004444D5" w:rsidRPr="00DD28BB">
        <w:rPr>
          <w:rFonts w:cstheme="minorHAnsi"/>
          <w:sz w:val="24"/>
          <w:szCs w:val="24"/>
        </w:rPr>
        <w:t>j</w:t>
      </w:r>
      <w:r w:rsidRPr="00DD28BB">
        <w:rPr>
          <w:rFonts w:cstheme="minorHAnsi"/>
          <w:sz w:val="24"/>
          <w:szCs w:val="24"/>
        </w:rPr>
        <w:t xml:space="preserve"> treści : </w:t>
      </w:r>
    </w:p>
    <w:p w14:paraId="28ADD8D8" w14:textId="77777777" w:rsidR="00104FC6" w:rsidRPr="00DD28BB" w:rsidRDefault="00104FC6" w:rsidP="00104FC6">
      <w:pPr>
        <w:spacing w:after="0" w:line="240" w:lineRule="auto"/>
        <w:rPr>
          <w:rFonts w:cstheme="minorHAnsi"/>
          <w:sz w:val="24"/>
          <w:szCs w:val="24"/>
        </w:rPr>
      </w:pPr>
    </w:p>
    <w:p w14:paraId="585E6BA6" w14:textId="27088B0C" w:rsidR="00104FC6" w:rsidRPr="00DD28BB" w:rsidRDefault="00104FC6" w:rsidP="00104FC6">
      <w:pPr>
        <w:autoSpaceDE w:val="0"/>
        <w:spacing w:after="0" w:line="240" w:lineRule="auto"/>
        <w:jc w:val="center"/>
        <w:rPr>
          <w:rFonts w:cstheme="minorHAnsi"/>
          <w:b/>
          <w:bCs/>
          <w:sz w:val="24"/>
          <w:szCs w:val="24"/>
        </w:rPr>
      </w:pPr>
    </w:p>
    <w:p w14:paraId="39549C11" w14:textId="77777777" w:rsidR="00104FC6" w:rsidRPr="00DD28BB" w:rsidRDefault="00104FC6" w:rsidP="00104FC6">
      <w:pPr>
        <w:autoSpaceDE w:val="0"/>
        <w:spacing w:after="0" w:line="240" w:lineRule="auto"/>
        <w:jc w:val="center"/>
        <w:rPr>
          <w:rFonts w:cstheme="minorHAnsi"/>
          <w:b/>
          <w:bCs/>
          <w:sz w:val="24"/>
          <w:szCs w:val="24"/>
          <w:u w:val="single"/>
        </w:rPr>
      </w:pPr>
      <w:r w:rsidRPr="00DD28BB">
        <w:rPr>
          <w:rFonts w:cstheme="minorHAnsi"/>
          <w:b/>
          <w:bCs/>
          <w:sz w:val="24"/>
          <w:szCs w:val="24"/>
          <w:u w:val="single"/>
        </w:rPr>
        <w:t>Przedmiot Umowy</w:t>
      </w:r>
    </w:p>
    <w:p w14:paraId="7DF40D11" w14:textId="77777777" w:rsidR="00104FC6" w:rsidRPr="00DD28BB" w:rsidRDefault="00104FC6" w:rsidP="00104FC6">
      <w:pPr>
        <w:spacing w:after="0" w:line="240" w:lineRule="auto"/>
        <w:jc w:val="center"/>
        <w:rPr>
          <w:rFonts w:cstheme="minorHAnsi"/>
          <w:b/>
          <w:bCs/>
          <w:sz w:val="24"/>
          <w:szCs w:val="24"/>
          <w:u w:val="single"/>
        </w:rPr>
      </w:pPr>
    </w:p>
    <w:p w14:paraId="16A63DAA" w14:textId="72B5254C" w:rsidR="00104FC6" w:rsidRPr="00DD28BB" w:rsidRDefault="00104FC6" w:rsidP="00104FC6">
      <w:pPr>
        <w:spacing w:after="0" w:line="240" w:lineRule="auto"/>
        <w:jc w:val="center"/>
        <w:rPr>
          <w:rFonts w:eastAsia="Times New Roman" w:cstheme="minorHAnsi"/>
          <w:b/>
          <w:bCs/>
          <w:sz w:val="24"/>
          <w:szCs w:val="24"/>
          <w:lang w:eastAsia="pl-PL"/>
        </w:rPr>
      </w:pPr>
      <w:r w:rsidRPr="00DD28BB">
        <w:rPr>
          <w:rFonts w:cstheme="minorHAnsi"/>
          <w:b/>
          <w:bCs/>
          <w:sz w:val="24"/>
          <w:szCs w:val="24"/>
        </w:rPr>
        <w:t xml:space="preserve">§ </w:t>
      </w:r>
      <w:r w:rsidR="005E2C09" w:rsidRPr="00DD28BB">
        <w:rPr>
          <w:rFonts w:cstheme="minorHAnsi"/>
          <w:b/>
          <w:bCs/>
          <w:sz w:val="24"/>
          <w:szCs w:val="24"/>
        </w:rPr>
        <w:t>1</w:t>
      </w:r>
    </w:p>
    <w:p w14:paraId="0298593C" w14:textId="1C5769A8" w:rsidR="00104FC6" w:rsidRPr="00DD28BB" w:rsidRDefault="005E2C09" w:rsidP="005E2C09">
      <w:pPr>
        <w:pStyle w:val="Tekstpodstawowy"/>
        <w:numPr>
          <w:ilvl w:val="0"/>
          <w:numId w:val="20"/>
        </w:numPr>
        <w:suppressAutoHyphens/>
        <w:spacing w:after="0" w:line="240" w:lineRule="auto"/>
        <w:ind w:hanging="247"/>
        <w:jc w:val="both"/>
        <w:rPr>
          <w:rFonts w:cstheme="minorHAnsi"/>
          <w:sz w:val="24"/>
          <w:szCs w:val="24"/>
          <w:lang w:eastAsia="pl-PL"/>
        </w:rPr>
      </w:pPr>
      <w:r w:rsidRPr="00DD28BB">
        <w:rPr>
          <w:rFonts w:cstheme="minorHAnsi"/>
          <w:sz w:val="24"/>
          <w:szCs w:val="24"/>
        </w:rPr>
        <w:t xml:space="preserve">Przedmiotem umowy są prace konserwatorskie w ramach zamówienia pn.: </w:t>
      </w:r>
      <w:r w:rsidRPr="00DD28BB">
        <w:rPr>
          <w:rFonts w:cstheme="minorHAnsi"/>
          <w:b/>
          <w:bCs/>
          <w:sz w:val="24"/>
          <w:szCs w:val="24"/>
        </w:rPr>
        <w:t>Prace konserwatorskie przy XVIII w. polichromii ze sklepienia i ścian kaplicy pw. św. Anny  z kościoła parafialnego pw. św. Katarzyny Aleksandryjskiej w Górze”,</w:t>
      </w:r>
      <w:r w:rsidRPr="00DD28BB">
        <w:rPr>
          <w:rFonts w:cstheme="minorHAnsi"/>
          <w:sz w:val="24"/>
          <w:szCs w:val="24"/>
        </w:rPr>
        <w:t xml:space="preserve"> </w:t>
      </w:r>
      <w:r w:rsidRPr="00DD28BB">
        <w:rPr>
          <w:rFonts w:cstheme="minorHAnsi"/>
          <w:sz w:val="24"/>
          <w:szCs w:val="24"/>
          <w:lang w:eastAsia="pl-PL"/>
        </w:rPr>
        <w:t xml:space="preserve"> </w:t>
      </w:r>
      <w:r w:rsidR="00104FC6" w:rsidRPr="00DD28BB">
        <w:rPr>
          <w:rFonts w:cstheme="minorHAnsi"/>
          <w:sz w:val="24"/>
          <w:szCs w:val="24"/>
          <w:lang w:eastAsia="pl-PL"/>
        </w:rPr>
        <w:t>zgodnie ze złożoną ofertą stanowiącą integralną część umowy.</w:t>
      </w:r>
    </w:p>
    <w:p w14:paraId="60169FFC" w14:textId="77777777" w:rsidR="00976732" w:rsidRPr="00DD28BB" w:rsidRDefault="00104FC6" w:rsidP="005E2C09">
      <w:pPr>
        <w:numPr>
          <w:ilvl w:val="0"/>
          <w:numId w:val="20"/>
        </w:numPr>
        <w:tabs>
          <w:tab w:val="left" w:pos="284"/>
        </w:tabs>
        <w:suppressAutoHyphens/>
        <w:spacing w:after="0" w:line="240" w:lineRule="auto"/>
        <w:ind w:left="284" w:right="29" w:hanging="284"/>
        <w:jc w:val="both"/>
        <w:rPr>
          <w:rFonts w:eastAsia="Times New Roman" w:cstheme="minorHAnsi"/>
          <w:sz w:val="24"/>
          <w:szCs w:val="24"/>
          <w:lang w:eastAsia="pl-PL"/>
        </w:rPr>
      </w:pPr>
      <w:r w:rsidRPr="00DD28BB">
        <w:rPr>
          <w:rFonts w:eastAsia="Times New Roman" w:cstheme="minorHAnsi"/>
          <w:sz w:val="24"/>
          <w:szCs w:val="24"/>
          <w:lang w:eastAsia="pl-PL"/>
        </w:rPr>
        <w:t xml:space="preserve">Zamówienie polega na wykonaniu wszystkich czynności objętych programem </w:t>
      </w:r>
      <w:r w:rsidRPr="00DD28BB">
        <w:rPr>
          <w:rFonts w:cstheme="minorHAnsi"/>
          <w:sz w:val="24"/>
          <w:szCs w:val="24"/>
        </w:rPr>
        <w:t xml:space="preserve">prac konserwatorskich. </w:t>
      </w:r>
      <w:r w:rsidRPr="00DD28BB">
        <w:rPr>
          <w:rFonts w:eastAsia="Times New Roman" w:cstheme="minorHAnsi"/>
          <w:sz w:val="24"/>
          <w:szCs w:val="24"/>
          <w:lang w:eastAsia="pl-PL"/>
        </w:rPr>
        <w:t xml:space="preserve"> Zakres rzeczowy przedmiotu umowy i warunki ich wykonania określa zapytanie ofertowe stanowiące integralną część umowy.</w:t>
      </w:r>
    </w:p>
    <w:p w14:paraId="2026F566" w14:textId="41B7AE53" w:rsidR="00976732" w:rsidRPr="00DD28BB" w:rsidRDefault="005E2C09" w:rsidP="00976732">
      <w:pPr>
        <w:numPr>
          <w:ilvl w:val="0"/>
          <w:numId w:val="20"/>
        </w:numPr>
        <w:tabs>
          <w:tab w:val="left" w:pos="284"/>
        </w:tabs>
        <w:suppressAutoHyphens/>
        <w:spacing w:after="0" w:line="240" w:lineRule="auto"/>
        <w:ind w:left="284" w:right="29" w:hanging="284"/>
        <w:jc w:val="both"/>
        <w:rPr>
          <w:rFonts w:eastAsia="Times New Roman" w:cstheme="minorHAnsi"/>
          <w:sz w:val="24"/>
          <w:szCs w:val="24"/>
          <w:lang w:eastAsia="pl-PL"/>
        </w:rPr>
      </w:pPr>
      <w:r w:rsidRPr="00DD28BB">
        <w:rPr>
          <w:rFonts w:cstheme="minorHAnsi"/>
          <w:sz w:val="24"/>
          <w:szCs w:val="24"/>
        </w:rPr>
        <w:t xml:space="preserve">Przedmiotem zamówienia </w:t>
      </w:r>
      <w:r w:rsidR="00976732" w:rsidRPr="00DD28BB">
        <w:rPr>
          <w:rFonts w:cstheme="minorHAnsi"/>
          <w:color w:val="000000"/>
          <w:sz w:val="24"/>
          <w:szCs w:val="24"/>
          <w:bdr w:val="none" w:sz="0" w:space="0" w:color="auto" w:frame="1"/>
        </w:rPr>
        <w:t xml:space="preserve">jest wykonanie </w:t>
      </w:r>
      <w:bookmarkStart w:id="0" w:name="_Hlk166853068"/>
      <w:r w:rsidR="00976732" w:rsidRPr="00DD28BB">
        <w:rPr>
          <w:rFonts w:cstheme="minorHAnsi"/>
          <w:sz w:val="24"/>
          <w:szCs w:val="24"/>
        </w:rPr>
        <w:t xml:space="preserve">prac przy barokowej XVIII w. polichromii (freskach) ze ścian i sklepienia kaplicy. św. Anny </w:t>
      </w:r>
      <w:bookmarkEnd w:id="0"/>
      <w:r w:rsidR="00976732" w:rsidRPr="00DD28BB">
        <w:rPr>
          <w:rFonts w:cstheme="minorHAnsi"/>
          <w:sz w:val="24"/>
          <w:szCs w:val="24"/>
        </w:rPr>
        <w:t xml:space="preserve">z kościoła parafialnego pw. św. Katarzyny Aleksandryjskiej w Górze w zakresie konserwacji technicznej i estetycznej w całości malowideł </w:t>
      </w:r>
      <w:proofErr w:type="spellStart"/>
      <w:r w:rsidR="00976732" w:rsidRPr="00DD28BB">
        <w:rPr>
          <w:rFonts w:cstheme="minorHAnsi"/>
          <w:sz w:val="24"/>
          <w:szCs w:val="24"/>
        </w:rPr>
        <w:t>nasklepiennych</w:t>
      </w:r>
      <w:proofErr w:type="spellEnd"/>
      <w:r w:rsidR="00976732" w:rsidRPr="00DD28BB">
        <w:rPr>
          <w:rFonts w:cstheme="minorHAnsi"/>
          <w:sz w:val="24"/>
          <w:szCs w:val="24"/>
        </w:rPr>
        <w:t xml:space="preserve"> i w części ściennych </w:t>
      </w:r>
    </w:p>
    <w:p w14:paraId="3EA784CA" w14:textId="3B9DFCAB" w:rsidR="00976732" w:rsidRPr="00DD28BB" w:rsidRDefault="00976732" w:rsidP="00976732">
      <w:pPr>
        <w:numPr>
          <w:ilvl w:val="0"/>
          <w:numId w:val="20"/>
        </w:numPr>
        <w:tabs>
          <w:tab w:val="left" w:pos="284"/>
        </w:tabs>
        <w:suppressAutoHyphens/>
        <w:spacing w:after="0" w:line="240" w:lineRule="auto"/>
        <w:ind w:left="284" w:right="29" w:hanging="284"/>
        <w:jc w:val="both"/>
        <w:rPr>
          <w:rFonts w:eastAsia="Times New Roman" w:cstheme="minorHAnsi"/>
          <w:sz w:val="24"/>
          <w:szCs w:val="24"/>
          <w:lang w:eastAsia="pl-PL"/>
        </w:rPr>
      </w:pPr>
      <w:r w:rsidRPr="00DD28BB">
        <w:rPr>
          <w:rFonts w:cstheme="minorHAnsi"/>
          <w:b/>
          <w:sz w:val="24"/>
          <w:szCs w:val="24"/>
        </w:rPr>
        <w:t>Miejsce realizacji przedmiotu zamówienia</w:t>
      </w:r>
      <w:r w:rsidRPr="00DD28BB">
        <w:rPr>
          <w:rFonts w:cstheme="minorHAnsi"/>
          <w:sz w:val="24"/>
          <w:szCs w:val="24"/>
        </w:rPr>
        <w:t xml:space="preserve">: kaplica. św. Anny z kościoła parafialnego pw. św. Katarzyny Aleksandryjskiej w Górze, </w:t>
      </w:r>
      <w:r w:rsidRPr="00DD28BB">
        <w:rPr>
          <w:rFonts w:eastAsia="Times New Roman" w:cstheme="minorHAnsi"/>
          <w:sz w:val="24"/>
          <w:szCs w:val="24"/>
          <w:lang w:eastAsia="pl-PL"/>
        </w:rPr>
        <w:t xml:space="preserve">ul. Piotra Ściegiennego 29, 56-200 Góra, działka nr </w:t>
      </w:r>
      <w:proofErr w:type="spellStart"/>
      <w:r w:rsidRPr="00DD28BB">
        <w:rPr>
          <w:rFonts w:eastAsia="Times New Roman" w:cstheme="minorHAnsi"/>
          <w:sz w:val="24"/>
          <w:szCs w:val="24"/>
          <w:lang w:eastAsia="pl-PL"/>
        </w:rPr>
        <w:t>ewid</w:t>
      </w:r>
      <w:proofErr w:type="spellEnd"/>
      <w:r w:rsidRPr="00DD28BB">
        <w:rPr>
          <w:rFonts w:eastAsia="Times New Roman" w:cstheme="minorHAnsi"/>
          <w:sz w:val="24"/>
          <w:szCs w:val="24"/>
          <w:lang w:eastAsia="pl-PL"/>
        </w:rPr>
        <w:t>. 302 wynikająca z odpisu zwykłego księgi wieczystej nr LE1G/00073057/7.</w:t>
      </w:r>
    </w:p>
    <w:p w14:paraId="1212D43C" w14:textId="77777777" w:rsidR="00976732" w:rsidRPr="00DD28BB" w:rsidRDefault="00976732" w:rsidP="00976732">
      <w:pPr>
        <w:numPr>
          <w:ilvl w:val="0"/>
          <w:numId w:val="20"/>
        </w:numPr>
        <w:tabs>
          <w:tab w:val="left" w:pos="284"/>
        </w:tabs>
        <w:suppressAutoHyphens/>
        <w:spacing w:after="0" w:line="240" w:lineRule="auto"/>
        <w:ind w:left="284" w:right="29" w:hanging="284"/>
        <w:jc w:val="both"/>
        <w:rPr>
          <w:rFonts w:eastAsia="Times New Roman" w:cstheme="minorHAnsi"/>
          <w:sz w:val="24"/>
          <w:szCs w:val="24"/>
          <w:lang w:eastAsia="pl-PL"/>
        </w:rPr>
      </w:pPr>
      <w:r w:rsidRPr="00DD28BB">
        <w:rPr>
          <w:rFonts w:cstheme="minorHAnsi"/>
          <w:b/>
          <w:sz w:val="24"/>
          <w:szCs w:val="24"/>
        </w:rPr>
        <w:t xml:space="preserve"> </w:t>
      </w:r>
      <w:r w:rsidRPr="00DD28BB">
        <w:rPr>
          <w:rFonts w:cstheme="minorHAnsi"/>
          <w:b/>
          <w:color w:val="000000"/>
          <w:sz w:val="24"/>
          <w:szCs w:val="24"/>
          <w:bdr w:val="none" w:sz="0" w:space="0" w:color="auto" w:frame="1"/>
        </w:rPr>
        <w:t>Zakres prac obejmuje</w:t>
      </w:r>
      <w:r w:rsidRPr="00DD28BB">
        <w:rPr>
          <w:rFonts w:cstheme="minorHAnsi"/>
          <w:color w:val="000000"/>
          <w:sz w:val="24"/>
          <w:szCs w:val="24"/>
          <w:bdr w:val="none" w:sz="0" w:space="0" w:color="auto" w:frame="1"/>
        </w:rPr>
        <w:t xml:space="preserve"> </w:t>
      </w:r>
      <w:r w:rsidRPr="00DD28BB">
        <w:rPr>
          <w:rFonts w:cstheme="minorHAnsi"/>
          <w:sz w:val="24"/>
          <w:szCs w:val="24"/>
        </w:rPr>
        <w:t xml:space="preserve">prace przy barokowej XVIII w. polichromii (freskach) ze ścian i sklepienia kaplicy. św. Anny z kościoła parafialnego pw. św. Katarzyny Aleksandryjskiej w Górze w zakresie konserwacji technicznej i estetycznej w całości malowideł </w:t>
      </w:r>
      <w:proofErr w:type="spellStart"/>
      <w:r w:rsidRPr="00DD28BB">
        <w:rPr>
          <w:rFonts w:cstheme="minorHAnsi"/>
          <w:sz w:val="24"/>
          <w:szCs w:val="24"/>
        </w:rPr>
        <w:t>nasklepiennych</w:t>
      </w:r>
      <w:proofErr w:type="spellEnd"/>
      <w:r w:rsidRPr="00DD28BB">
        <w:rPr>
          <w:rFonts w:cstheme="minorHAnsi"/>
          <w:sz w:val="24"/>
          <w:szCs w:val="24"/>
        </w:rPr>
        <w:t xml:space="preserve"> i w części ściennych polegające na: wstępne oczyszczenie powierzchni z luźnych nawarstwień; wykonaniu odkrywek mających na celu ustalenie zakresu wtórnych działań konserwatorskich; założeniu kompresów odsalających; oczyszczeniu powierzchni malowidła mechanicznie i chemicznie;  usunięcia przemalowań; podklejenia spękań warstw zaprawy i fragmentów narażonych na odspojenie; wykonania zastrzyków podtynkowych w celu stabilizacji odspojonej  warstwy zaprawy; usunięcie </w:t>
      </w:r>
      <w:r w:rsidRPr="00DD28BB">
        <w:rPr>
          <w:rFonts w:cstheme="minorHAnsi"/>
          <w:sz w:val="24"/>
          <w:szCs w:val="24"/>
        </w:rPr>
        <w:lastRenderedPageBreak/>
        <w:t xml:space="preserve">zdegradowanych fragmentów zaprawy; stabilizacji spękań; wykonaniu kitów wapienno-piaskowych w obrębie ubytków; położeniu podbiału wapiennych w miejscach wykonanych kitów; zabezpieczeniu powierzchni dobrze zachowanych fragmentów malowideł przez natrysk; wykonaniu punktowania scalającego warstwy malarskiej z zachowaniem kolorystyki i techniki wykonania. </w:t>
      </w:r>
    </w:p>
    <w:p w14:paraId="4694559A" w14:textId="0716D5C0" w:rsidR="00976732" w:rsidRPr="00DD28BB" w:rsidRDefault="00976732" w:rsidP="00976732">
      <w:pPr>
        <w:numPr>
          <w:ilvl w:val="0"/>
          <w:numId w:val="20"/>
        </w:numPr>
        <w:tabs>
          <w:tab w:val="left" w:pos="284"/>
        </w:tabs>
        <w:suppressAutoHyphens/>
        <w:spacing w:after="0" w:line="240" w:lineRule="auto"/>
        <w:ind w:left="284" w:right="29" w:hanging="284"/>
        <w:jc w:val="both"/>
        <w:rPr>
          <w:rFonts w:eastAsia="Times New Roman" w:cstheme="minorHAnsi"/>
          <w:sz w:val="24"/>
          <w:szCs w:val="24"/>
          <w:lang w:eastAsia="pl-PL"/>
        </w:rPr>
      </w:pPr>
      <w:r w:rsidRPr="00DD28BB">
        <w:rPr>
          <w:rFonts w:cstheme="minorHAnsi"/>
          <w:sz w:val="24"/>
          <w:szCs w:val="24"/>
        </w:rPr>
        <w:t>Konserwacja techniczna i estetyczna dotyczy malowideł na sklepiennych o pow. 1800,00 dm2 z całej powierzchni 1800,00 dm2 oraz konserwacja techniczna i estetyczna dotyczy malowideł ściennych  o pow. 600,00 dm2 z całej powierzchni 2800,00 dm2.</w:t>
      </w:r>
    </w:p>
    <w:p w14:paraId="4DE669E3" w14:textId="7908A419" w:rsidR="00104FC6" w:rsidRPr="00DD28BB" w:rsidRDefault="00104FC6" w:rsidP="00104FC6">
      <w:pPr>
        <w:autoSpaceDE w:val="0"/>
        <w:spacing w:after="0" w:line="240" w:lineRule="auto"/>
        <w:jc w:val="center"/>
        <w:rPr>
          <w:rFonts w:eastAsia="Arial" w:cstheme="minorHAnsi"/>
          <w:b/>
          <w:sz w:val="24"/>
          <w:szCs w:val="24"/>
        </w:rPr>
      </w:pPr>
      <w:r w:rsidRPr="00DD28BB">
        <w:rPr>
          <w:rFonts w:eastAsia="Times New Roman" w:cstheme="minorHAnsi"/>
          <w:b/>
          <w:bCs/>
          <w:sz w:val="24"/>
          <w:szCs w:val="24"/>
          <w:lang w:eastAsia="pl-PL"/>
        </w:rPr>
        <w:t xml:space="preserve">§ </w:t>
      </w:r>
      <w:r w:rsidR="005E2C09" w:rsidRPr="00DD28BB">
        <w:rPr>
          <w:rFonts w:eastAsia="Times New Roman" w:cstheme="minorHAnsi"/>
          <w:b/>
          <w:bCs/>
          <w:sz w:val="24"/>
          <w:szCs w:val="24"/>
          <w:lang w:eastAsia="pl-PL"/>
        </w:rPr>
        <w:t>2</w:t>
      </w:r>
    </w:p>
    <w:p w14:paraId="7FB26887" w14:textId="71957D55" w:rsidR="00104FC6" w:rsidRPr="00DD28BB" w:rsidRDefault="008A0B0C">
      <w:pPr>
        <w:pStyle w:val="Akapitzlist"/>
        <w:numPr>
          <w:ilvl w:val="0"/>
          <w:numId w:val="8"/>
        </w:numPr>
        <w:suppressAutoHyphens/>
        <w:spacing w:after="0" w:line="240" w:lineRule="auto"/>
        <w:ind w:left="426" w:right="29"/>
        <w:jc w:val="both"/>
        <w:rPr>
          <w:rFonts w:cstheme="minorHAnsi"/>
          <w:bCs/>
          <w:sz w:val="24"/>
          <w:szCs w:val="24"/>
          <w:lang w:eastAsia="pl-PL"/>
        </w:rPr>
      </w:pPr>
      <w:r>
        <w:rPr>
          <w:rFonts w:eastAsia="Arial" w:cstheme="minorHAnsi"/>
          <w:sz w:val="24"/>
          <w:szCs w:val="24"/>
        </w:rPr>
        <w:t>Inwestor</w:t>
      </w:r>
      <w:r w:rsidR="00104FC6" w:rsidRPr="00DD28BB">
        <w:rPr>
          <w:rFonts w:eastAsia="Arial" w:cstheme="minorHAnsi"/>
          <w:sz w:val="24"/>
          <w:szCs w:val="24"/>
        </w:rPr>
        <w:t xml:space="preserve"> oświadcza, iż posiada prawo do dysponowania nieruchomością na cele realizacji przedmiotu zamówienia.</w:t>
      </w:r>
    </w:p>
    <w:p w14:paraId="7A610F88" w14:textId="14E13CE6" w:rsidR="00104FC6" w:rsidRPr="00DD28BB" w:rsidRDefault="00104FC6" w:rsidP="00104FC6">
      <w:pPr>
        <w:autoSpaceDE w:val="0"/>
        <w:spacing w:after="0" w:line="240" w:lineRule="auto"/>
        <w:jc w:val="center"/>
        <w:rPr>
          <w:rFonts w:eastAsia="Arial" w:cstheme="minorHAnsi"/>
          <w:b/>
          <w:sz w:val="24"/>
          <w:szCs w:val="24"/>
        </w:rPr>
      </w:pPr>
      <w:r w:rsidRPr="00DD28BB">
        <w:rPr>
          <w:rFonts w:eastAsia="Times New Roman" w:cstheme="minorHAnsi"/>
          <w:b/>
          <w:bCs/>
          <w:sz w:val="24"/>
          <w:szCs w:val="24"/>
          <w:lang w:eastAsia="pl-PL"/>
        </w:rPr>
        <w:t xml:space="preserve">§ </w:t>
      </w:r>
      <w:r w:rsidR="00976732" w:rsidRPr="00DD28BB">
        <w:rPr>
          <w:rFonts w:eastAsia="Times New Roman" w:cstheme="minorHAnsi"/>
          <w:b/>
          <w:bCs/>
          <w:sz w:val="24"/>
          <w:szCs w:val="24"/>
          <w:lang w:eastAsia="pl-PL"/>
        </w:rPr>
        <w:t>3</w:t>
      </w:r>
    </w:p>
    <w:p w14:paraId="789DC46C" w14:textId="77777777" w:rsidR="00104FC6" w:rsidRPr="00DD28BB" w:rsidRDefault="00104FC6">
      <w:pPr>
        <w:pStyle w:val="Akapitzlist"/>
        <w:numPr>
          <w:ilvl w:val="0"/>
          <w:numId w:val="16"/>
        </w:numPr>
        <w:suppressAutoHyphens/>
        <w:spacing w:after="0" w:line="240" w:lineRule="auto"/>
        <w:ind w:left="426" w:right="29"/>
        <w:jc w:val="both"/>
        <w:rPr>
          <w:rFonts w:eastAsia="Arial" w:cstheme="minorHAnsi"/>
          <w:sz w:val="24"/>
          <w:szCs w:val="24"/>
        </w:rPr>
      </w:pPr>
      <w:r w:rsidRPr="00DD28BB">
        <w:rPr>
          <w:rFonts w:eastAsia="Arial" w:cstheme="minorHAnsi"/>
          <w:sz w:val="24"/>
          <w:szCs w:val="24"/>
        </w:rPr>
        <w:t xml:space="preserve">Wykonawca zobowiązuje się wykonać przedmiot umowy z materiałów własnych. </w:t>
      </w:r>
    </w:p>
    <w:p w14:paraId="5785525A" w14:textId="77777777" w:rsidR="00104FC6" w:rsidRPr="00DD28BB" w:rsidRDefault="00104FC6">
      <w:pPr>
        <w:pStyle w:val="Akapitzlist"/>
        <w:numPr>
          <w:ilvl w:val="0"/>
          <w:numId w:val="16"/>
        </w:numPr>
        <w:suppressAutoHyphens/>
        <w:spacing w:after="0" w:line="240" w:lineRule="auto"/>
        <w:ind w:left="426" w:right="29"/>
        <w:jc w:val="both"/>
        <w:rPr>
          <w:rFonts w:eastAsia="Arial" w:cstheme="minorHAnsi"/>
          <w:sz w:val="24"/>
          <w:szCs w:val="24"/>
        </w:rPr>
      </w:pPr>
      <w:r w:rsidRPr="00DD28BB">
        <w:rPr>
          <w:rFonts w:eastAsia="Arial" w:cstheme="minorHAnsi"/>
          <w:sz w:val="24"/>
          <w:szCs w:val="24"/>
        </w:rPr>
        <w:t>Na materiały Wykonawca obowiązany jest posiadać wymagane atesty, certyfikaty, aprobaty techniczne, deklaracje  zgodności CE.</w:t>
      </w:r>
    </w:p>
    <w:p w14:paraId="53CA89EB" w14:textId="2B79D2F2" w:rsidR="00976732" w:rsidRPr="00DD28BB" w:rsidRDefault="00104FC6" w:rsidP="00976732">
      <w:pPr>
        <w:pStyle w:val="Akapitzlist"/>
        <w:numPr>
          <w:ilvl w:val="0"/>
          <w:numId w:val="16"/>
        </w:numPr>
        <w:suppressAutoHyphens/>
        <w:spacing w:after="0" w:line="240" w:lineRule="auto"/>
        <w:ind w:left="426" w:right="29"/>
        <w:jc w:val="both"/>
        <w:rPr>
          <w:rFonts w:eastAsia="Arial" w:cstheme="minorHAnsi"/>
          <w:sz w:val="24"/>
          <w:szCs w:val="24"/>
        </w:rPr>
      </w:pPr>
      <w:r w:rsidRPr="00DD28BB">
        <w:rPr>
          <w:rFonts w:eastAsia="Arial" w:cstheme="minorHAnsi"/>
          <w:sz w:val="24"/>
          <w:szCs w:val="24"/>
        </w:rPr>
        <w:t xml:space="preserve">W każdym czasie trwania umowy </w:t>
      </w:r>
      <w:r w:rsidR="008A0B0C">
        <w:rPr>
          <w:rFonts w:eastAsia="Arial" w:cstheme="minorHAnsi"/>
          <w:sz w:val="24"/>
          <w:szCs w:val="24"/>
        </w:rPr>
        <w:t xml:space="preserve">Inwestor </w:t>
      </w:r>
      <w:r w:rsidRPr="00DD28BB">
        <w:rPr>
          <w:rFonts w:eastAsia="Arial" w:cstheme="minorHAnsi"/>
          <w:sz w:val="24"/>
          <w:szCs w:val="24"/>
        </w:rPr>
        <w:t xml:space="preserve">może żądać od Wykonawcy dokumentów potwierdzających, że oferowane przez niego materiały używane do wykonania usługi spełniają wymagania określone przez </w:t>
      </w:r>
      <w:r w:rsidR="00BB43C9">
        <w:rPr>
          <w:rFonts w:cstheme="minorHAnsi"/>
          <w:sz w:val="24"/>
          <w:szCs w:val="24"/>
        </w:rPr>
        <w:t>Inwestora</w:t>
      </w:r>
      <w:r w:rsidRPr="00DD28BB">
        <w:rPr>
          <w:rFonts w:eastAsia="Arial" w:cstheme="minorHAnsi"/>
          <w:sz w:val="24"/>
          <w:szCs w:val="24"/>
        </w:rPr>
        <w:t xml:space="preserve"> w opisie przedmiotu zamówienia.</w:t>
      </w:r>
    </w:p>
    <w:p w14:paraId="775A232B" w14:textId="1C19ED4A" w:rsidR="00976732" w:rsidRPr="00DD28BB" w:rsidRDefault="00976732" w:rsidP="00976732">
      <w:pPr>
        <w:pStyle w:val="Akapitzlist"/>
        <w:numPr>
          <w:ilvl w:val="0"/>
          <w:numId w:val="16"/>
        </w:numPr>
        <w:suppressAutoHyphens/>
        <w:spacing w:after="0" w:line="240" w:lineRule="auto"/>
        <w:ind w:left="426" w:right="29"/>
        <w:jc w:val="both"/>
        <w:rPr>
          <w:rFonts w:eastAsia="Arial" w:cstheme="minorHAnsi"/>
          <w:sz w:val="24"/>
          <w:szCs w:val="24"/>
        </w:rPr>
      </w:pPr>
      <w:r w:rsidRPr="00DD28BB">
        <w:rPr>
          <w:rFonts w:cstheme="minorHAnsi"/>
          <w:sz w:val="24"/>
          <w:szCs w:val="24"/>
        </w:rPr>
        <w:t>Wykonawca oświadcza, iż dokładnie i z należytą starannością zapoznał się z dokumentacją i oświadcza, że nie ma do niej żadnych zastrzeżeń oraz, że roboty będące przedmiotem niniejszej umowy są w pełni możliwe do zrealizowania.</w:t>
      </w:r>
    </w:p>
    <w:p w14:paraId="7FE51471" w14:textId="14D5ADC0" w:rsidR="00C00655" w:rsidRPr="00DD28BB" w:rsidRDefault="00C00655" w:rsidP="003664C2">
      <w:pPr>
        <w:spacing w:after="0" w:line="240" w:lineRule="auto"/>
        <w:rPr>
          <w:rFonts w:eastAsia="Arial" w:cstheme="minorHAnsi"/>
          <w:sz w:val="24"/>
          <w:szCs w:val="24"/>
        </w:rPr>
      </w:pPr>
    </w:p>
    <w:p w14:paraId="6477682E" w14:textId="77777777" w:rsidR="003664C2" w:rsidRPr="00DD28BB" w:rsidRDefault="003664C2" w:rsidP="003664C2">
      <w:pPr>
        <w:spacing w:after="0" w:line="240" w:lineRule="auto"/>
        <w:rPr>
          <w:rFonts w:eastAsia="Arial" w:cstheme="minorHAnsi"/>
          <w:sz w:val="24"/>
          <w:szCs w:val="24"/>
        </w:rPr>
      </w:pPr>
    </w:p>
    <w:p w14:paraId="6A8C8464" w14:textId="77777777"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t>Terminy realizacji umowy</w:t>
      </w:r>
    </w:p>
    <w:p w14:paraId="2BBFDDE0" w14:textId="77777777"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hAnsiTheme="minorHAnsi" w:cstheme="minorHAnsi"/>
          <w:color w:val="auto"/>
          <w:sz w:val="24"/>
          <w:szCs w:val="24"/>
        </w:rPr>
      </w:pPr>
    </w:p>
    <w:p w14:paraId="7AAFAEBE" w14:textId="12B41C66"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eastAsia="Arial" w:hAnsiTheme="minorHAnsi" w:cstheme="minorHAnsi"/>
          <w:sz w:val="24"/>
          <w:szCs w:val="24"/>
        </w:rPr>
      </w:pPr>
      <w:r w:rsidRPr="00DD28BB">
        <w:rPr>
          <w:rFonts w:asciiTheme="minorHAnsi" w:hAnsiTheme="minorHAnsi" w:cstheme="minorHAnsi"/>
          <w:b/>
          <w:color w:val="auto"/>
          <w:sz w:val="24"/>
          <w:szCs w:val="24"/>
        </w:rPr>
        <w:t xml:space="preserve">§ </w:t>
      </w:r>
      <w:r w:rsidR="001E3269" w:rsidRPr="00DD28BB">
        <w:rPr>
          <w:rFonts w:asciiTheme="minorHAnsi" w:hAnsiTheme="minorHAnsi" w:cstheme="minorHAnsi"/>
          <w:b/>
          <w:color w:val="auto"/>
          <w:sz w:val="24"/>
          <w:szCs w:val="24"/>
        </w:rPr>
        <w:t>4</w:t>
      </w:r>
    </w:p>
    <w:p w14:paraId="40CF9D18" w14:textId="77777777" w:rsidR="00104FC6" w:rsidRPr="00DD28BB" w:rsidRDefault="00104FC6" w:rsidP="00104FC6">
      <w:pPr>
        <w:spacing w:after="0" w:line="240" w:lineRule="auto"/>
        <w:ind w:left="7" w:right="29" w:hanging="10"/>
        <w:jc w:val="both"/>
        <w:rPr>
          <w:rFonts w:eastAsia="Arial" w:cstheme="minorHAnsi"/>
          <w:sz w:val="24"/>
          <w:szCs w:val="24"/>
        </w:rPr>
      </w:pPr>
      <w:r w:rsidRPr="00DD28BB">
        <w:rPr>
          <w:rFonts w:eastAsia="Arial" w:cstheme="minorHAnsi"/>
          <w:sz w:val="24"/>
          <w:szCs w:val="24"/>
        </w:rPr>
        <w:t xml:space="preserve">Strony ustalają następujące terminy rozpoczęcia, realizacji i wykonania robót: </w:t>
      </w:r>
    </w:p>
    <w:p w14:paraId="77CA751C" w14:textId="1DBEE91C" w:rsidR="00104FC6" w:rsidRPr="00DD28BB" w:rsidRDefault="00E811F2">
      <w:pPr>
        <w:pStyle w:val="Akapitzlist"/>
        <w:numPr>
          <w:ilvl w:val="0"/>
          <w:numId w:val="9"/>
        </w:numPr>
        <w:suppressAutoHyphens/>
        <w:spacing w:after="0" w:line="240" w:lineRule="auto"/>
        <w:ind w:left="426" w:hanging="426"/>
        <w:rPr>
          <w:rFonts w:eastAsia="Arial" w:cstheme="minorHAnsi"/>
          <w:sz w:val="24"/>
          <w:szCs w:val="24"/>
        </w:rPr>
      </w:pPr>
      <w:r w:rsidRPr="00DD28BB">
        <w:rPr>
          <w:rFonts w:eastAsia="Arial" w:cstheme="minorHAnsi"/>
          <w:sz w:val="24"/>
          <w:szCs w:val="24"/>
        </w:rPr>
        <w:t xml:space="preserve">Rozpoczęcie realizacji </w:t>
      </w:r>
      <w:r w:rsidR="00104FC6" w:rsidRPr="00DD28BB">
        <w:rPr>
          <w:rFonts w:eastAsia="Arial" w:cstheme="minorHAnsi"/>
          <w:sz w:val="24"/>
          <w:szCs w:val="24"/>
        </w:rPr>
        <w:t xml:space="preserve">przedmiotu </w:t>
      </w:r>
      <w:r w:rsidRPr="00DD28BB">
        <w:rPr>
          <w:rFonts w:eastAsia="Arial" w:cstheme="minorHAnsi"/>
          <w:sz w:val="24"/>
          <w:szCs w:val="24"/>
        </w:rPr>
        <w:t>umowy nastąpi w terminie</w:t>
      </w:r>
      <w:r w:rsidR="00104FC6" w:rsidRPr="00DD28BB">
        <w:rPr>
          <w:rFonts w:eastAsia="Arial" w:cstheme="minorHAnsi"/>
          <w:color w:val="FF0000"/>
          <w:sz w:val="24"/>
          <w:szCs w:val="24"/>
        </w:rPr>
        <w:t xml:space="preserve"> </w:t>
      </w:r>
      <w:r w:rsidR="00104FC6" w:rsidRPr="00DD28BB">
        <w:rPr>
          <w:rFonts w:eastAsia="Arial" w:cstheme="minorHAnsi"/>
          <w:b/>
          <w:sz w:val="24"/>
          <w:szCs w:val="24"/>
        </w:rPr>
        <w:t xml:space="preserve">14 dni </w:t>
      </w:r>
      <w:r w:rsidR="00104FC6" w:rsidRPr="00DD28BB">
        <w:rPr>
          <w:rFonts w:eastAsia="Arial" w:cstheme="minorHAnsi"/>
          <w:sz w:val="24"/>
          <w:szCs w:val="24"/>
        </w:rPr>
        <w:t>od</w:t>
      </w:r>
      <w:r w:rsidR="00104FC6" w:rsidRPr="00DD28BB">
        <w:rPr>
          <w:rFonts w:eastAsia="Arial" w:cstheme="minorHAnsi"/>
          <w:color w:val="FF0000"/>
          <w:sz w:val="24"/>
          <w:szCs w:val="24"/>
        </w:rPr>
        <w:t xml:space="preserve"> </w:t>
      </w:r>
      <w:r w:rsidR="00104FC6" w:rsidRPr="00DD28BB">
        <w:rPr>
          <w:rFonts w:eastAsia="Arial" w:cstheme="minorHAnsi"/>
          <w:sz w:val="24"/>
          <w:szCs w:val="24"/>
        </w:rPr>
        <w:t xml:space="preserve"> daty podpisania umowy. </w:t>
      </w:r>
    </w:p>
    <w:p w14:paraId="5D399293" w14:textId="77777777" w:rsidR="001E3269" w:rsidRPr="00DD28BB" w:rsidRDefault="001E3269" w:rsidP="001E3269">
      <w:pPr>
        <w:pStyle w:val="Akapitzlist"/>
        <w:numPr>
          <w:ilvl w:val="0"/>
          <w:numId w:val="9"/>
        </w:numPr>
        <w:spacing w:after="0"/>
        <w:jc w:val="both"/>
        <w:rPr>
          <w:rFonts w:cstheme="minorHAnsi"/>
          <w:sz w:val="24"/>
          <w:szCs w:val="24"/>
        </w:rPr>
      </w:pPr>
      <w:r w:rsidRPr="00DD28BB">
        <w:rPr>
          <w:rFonts w:cstheme="minorHAnsi"/>
          <w:sz w:val="24"/>
          <w:szCs w:val="24"/>
        </w:rPr>
        <w:t>Zakończenie wykonania prac konserwatorskich – 30.11.2025 r., z zastrzeżeniem, iż zgodnie z UCHWAŁĄ NR LXXIV/661/24 RADY MIEJSKIEJ GÓRY z dnia 25 marca 2024 r.</w:t>
      </w:r>
      <w:bookmarkStart w:id="1" w:name="_Hlk143070692"/>
      <w:r w:rsidRPr="00DD28BB">
        <w:rPr>
          <w:rFonts w:cstheme="minorHAnsi"/>
          <w:sz w:val="24"/>
          <w:szCs w:val="24"/>
        </w:rPr>
        <w:t xml:space="preserve"> w sprawie udzielenia dotacji dla Parafii Rzymsko-Katolickiej pw. św. Katarzyny Aleksandryjskiej w Górze </w:t>
      </w:r>
      <w:bookmarkEnd w:id="1"/>
      <w:r w:rsidRPr="00DD28BB">
        <w:rPr>
          <w:rFonts w:cstheme="minorHAnsi"/>
          <w:sz w:val="24"/>
          <w:szCs w:val="24"/>
        </w:rPr>
        <w:t xml:space="preserve"> Wykonawca wykona w roku 2024 prace i wystawi fakturę za wykonanie prac na poziomie 30 % wartości umowy. </w:t>
      </w:r>
    </w:p>
    <w:p w14:paraId="04B8FCA1" w14:textId="77777777" w:rsidR="001E3269" w:rsidRPr="00DD28BB" w:rsidRDefault="001E3269" w:rsidP="001E3269">
      <w:pPr>
        <w:pStyle w:val="Akapitzlist"/>
        <w:numPr>
          <w:ilvl w:val="0"/>
          <w:numId w:val="9"/>
        </w:numPr>
        <w:spacing w:after="0"/>
        <w:jc w:val="both"/>
        <w:rPr>
          <w:rFonts w:cstheme="minorHAnsi"/>
          <w:sz w:val="24"/>
          <w:szCs w:val="24"/>
        </w:rPr>
      </w:pPr>
      <w:r w:rsidRPr="00DD28BB">
        <w:rPr>
          <w:rFonts w:cstheme="minorHAnsi"/>
          <w:sz w:val="24"/>
          <w:szCs w:val="24"/>
        </w:rPr>
        <w:t>Zakończenie zadania i rozliczenie merytoryczne i finansowe – 31.12.2025 r.</w:t>
      </w:r>
    </w:p>
    <w:p w14:paraId="5EF491F3" w14:textId="77777777" w:rsidR="003664C2" w:rsidRPr="00DD28BB" w:rsidRDefault="003664C2" w:rsidP="003664C2">
      <w:pPr>
        <w:suppressAutoHyphens/>
        <w:spacing w:after="0" w:line="240" w:lineRule="auto"/>
        <w:rPr>
          <w:rFonts w:cstheme="minorHAnsi"/>
          <w:sz w:val="24"/>
          <w:szCs w:val="24"/>
        </w:rPr>
      </w:pPr>
    </w:p>
    <w:p w14:paraId="6E64E26F" w14:textId="77777777" w:rsidR="00104FC6" w:rsidRPr="00DD28BB" w:rsidRDefault="00104FC6" w:rsidP="00104FC6">
      <w:pPr>
        <w:spacing w:after="0" w:line="240" w:lineRule="auto"/>
        <w:ind w:left="7" w:hanging="10"/>
        <w:jc w:val="center"/>
        <w:rPr>
          <w:rFonts w:eastAsia="Arial" w:cstheme="minorHAnsi"/>
          <w:sz w:val="24"/>
          <w:szCs w:val="24"/>
          <w:u w:val="single" w:color="000000"/>
        </w:rPr>
      </w:pPr>
      <w:r w:rsidRPr="00DD28BB">
        <w:rPr>
          <w:rFonts w:eastAsia="Arial" w:cstheme="minorHAnsi"/>
          <w:b/>
          <w:sz w:val="24"/>
          <w:szCs w:val="24"/>
          <w:u w:val="single" w:color="000000"/>
        </w:rPr>
        <w:t>Obowiązki stron</w:t>
      </w:r>
    </w:p>
    <w:p w14:paraId="2F4FBBEE" w14:textId="77777777"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eastAsia="Arial" w:hAnsiTheme="minorHAnsi" w:cstheme="minorHAnsi"/>
          <w:b/>
          <w:color w:val="auto"/>
          <w:sz w:val="24"/>
          <w:szCs w:val="24"/>
          <w:u w:val="single" w:color="000000"/>
        </w:rPr>
      </w:pPr>
    </w:p>
    <w:p w14:paraId="20E959D4" w14:textId="3ABDD56E"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eastAsia="Arial" w:hAnsiTheme="minorHAnsi" w:cstheme="minorHAnsi"/>
          <w:sz w:val="24"/>
          <w:szCs w:val="24"/>
        </w:rPr>
      </w:pPr>
      <w:r w:rsidRPr="00DD28BB">
        <w:rPr>
          <w:rFonts w:asciiTheme="minorHAnsi" w:hAnsiTheme="minorHAnsi" w:cstheme="minorHAnsi"/>
          <w:b/>
          <w:color w:val="auto"/>
          <w:sz w:val="24"/>
          <w:szCs w:val="24"/>
        </w:rPr>
        <w:t xml:space="preserve">§ </w:t>
      </w:r>
      <w:r w:rsidR="001E3269" w:rsidRPr="00DD28BB">
        <w:rPr>
          <w:rFonts w:asciiTheme="minorHAnsi" w:hAnsiTheme="minorHAnsi" w:cstheme="minorHAnsi"/>
          <w:b/>
          <w:color w:val="auto"/>
          <w:sz w:val="24"/>
          <w:szCs w:val="24"/>
        </w:rPr>
        <w:t>5</w:t>
      </w:r>
    </w:p>
    <w:p w14:paraId="3327CE9E" w14:textId="0AAB6F1A" w:rsidR="00104FC6" w:rsidRPr="00DD28BB" w:rsidRDefault="00104FC6" w:rsidP="00104FC6">
      <w:pPr>
        <w:spacing w:after="0" w:line="240" w:lineRule="auto"/>
        <w:ind w:left="7" w:right="313" w:hanging="10"/>
        <w:rPr>
          <w:rFonts w:eastAsia="Arial" w:cstheme="minorHAnsi"/>
          <w:sz w:val="24"/>
          <w:szCs w:val="24"/>
        </w:rPr>
      </w:pPr>
      <w:r w:rsidRPr="00DD28BB">
        <w:rPr>
          <w:rFonts w:eastAsia="Arial" w:cstheme="minorHAnsi"/>
          <w:b/>
          <w:sz w:val="24"/>
          <w:szCs w:val="24"/>
        </w:rPr>
        <w:t xml:space="preserve">Do obowiązków </w:t>
      </w:r>
      <w:r w:rsidR="008A0B0C" w:rsidRPr="008A0B0C">
        <w:rPr>
          <w:rFonts w:eastAsia="Arial" w:cstheme="minorHAnsi"/>
          <w:b/>
          <w:sz w:val="24"/>
          <w:szCs w:val="24"/>
        </w:rPr>
        <w:t>Inwestor</w:t>
      </w:r>
      <w:r w:rsidR="008A0B0C" w:rsidRPr="008A0B0C">
        <w:rPr>
          <w:rFonts w:eastAsia="Arial" w:cstheme="minorHAnsi"/>
          <w:b/>
          <w:sz w:val="24"/>
          <w:szCs w:val="24"/>
        </w:rPr>
        <w:t>a</w:t>
      </w:r>
      <w:r w:rsidRPr="00DD28BB">
        <w:rPr>
          <w:rFonts w:eastAsia="Arial" w:cstheme="minorHAnsi"/>
          <w:b/>
          <w:sz w:val="24"/>
          <w:szCs w:val="24"/>
        </w:rPr>
        <w:t xml:space="preserve"> należy: </w:t>
      </w:r>
    </w:p>
    <w:p w14:paraId="192E4A82" w14:textId="1BD0785F" w:rsidR="00104FC6" w:rsidRPr="00DD28BB" w:rsidRDefault="00104FC6">
      <w:pPr>
        <w:pStyle w:val="Akapitzlist"/>
        <w:numPr>
          <w:ilvl w:val="0"/>
          <w:numId w:val="11"/>
        </w:numPr>
        <w:suppressAutoHyphens/>
        <w:spacing w:after="0" w:line="240" w:lineRule="auto"/>
        <w:ind w:left="426" w:right="313"/>
        <w:jc w:val="both"/>
        <w:rPr>
          <w:rFonts w:eastAsia="Arial" w:cstheme="minorHAnsi"/>
          <w:sz w:val="24"/>
          <w:szCs w:val="24"/>
        </w:rPr>
      </w:pPr>
      <w:r w:rsidRPr="00DD28BB">
        <w:rPr>
          <w:rFonts w:eastAsia="Arial" w:cstheme="minorHAnsi"/>
          <w:sz w:val="24"/>
          <w:szCs w:val="24"/>
        </w:rPr>
        <w:t xml:space="preserve">Terminowe przekazanie  przedmiotu </w:t>
      </w:r>
      <w:r w:rsidR="001B7646" w:rsidRPr="00DD28BB">
        <w:rPr>
          <w:rFonts w:eastAsia="Arial" w:cstheme="minorHAnsi"/>
          <w:sz w:val="24"/>
          <w:szCs w:val="24"/>
        </w:rPr>
        <w:t xml:space="preserve">do wykonania </w:t>
      </w:r>
      <w:r w:rsidRPr="00DD28BB">
        <w:rPr>
          <w:rFonts w:eastAsia="Arial" w:cstheme="minorHAnsi"/>
          <w:sz w:val="24"/>
          <w:szCs w:val="24"/>
        </w:rPr>
        <w:t xml:space="preserve">zamówienia.  </w:t>
      </w:r>
    </w:p>
    <w:p w14:paraId="1FED1F2A" w14:textId="77777777" w:rsidR="00104FC6" w:rsidRPr="00DD28BB" w:rsidRDefault="00104FC6">
      <w:pPr>
        <w:pStyle w:val="Akapitzlist"/>
        <w:numPr>
          <w:ilvl w:val="0"/>
          <w:numId w:val="11"/>
        </w:numPr>
        <w:suppressAutoHyphens/>
        <w:spacing w:after="0" w:line="240" w:lineRule="auto"/>
        <w:ind w:left="426" w:right="313"/>
        <w:jc w:val="both"/>
        <w:rPr>
          <w:rFonts w:eastAsia="Arial" w:cstheme="minorHAnsi"/>
          <w:sz w:val="24"/>
          <w:szCs w:val="24"/>
        </w:rPr>
      </w:pPr>
      <w:r w:rsidRPr="00DD28BB">
        <w:rPr>
          <w:rFonts w:eastAsia="Arial" w:cstheme="minorHAnsi"/>
          <w:sz w:val="24"/>
          <w:szCs w:val="24"/>
        </w:rPr>
        <w:t xml:space="preserve">Bieżąca kontrola wymaganej przepisami dokumentacji (protokołów z prób, badań, pomiarów oraz deklaracji zgodności  itp. stosowanych materiałów). </w:t>
      </w:r>
    </w:p>
    <w:p w14:paraId="66D1621A" w14:textId="77777777" w:rsidR="00104FC6" w:rsidRPr="00DD28BB" w:rsidRDefault="00104FC6">
      <w:pPr>
        <w:pStyle w:val="Akapitzlist"/>
        <w:numPr>
          <w:ilvl w:val="0"/>
          <w:numId w:val="11"/>
        </w:numPr>
        <w:suppressAutoHyphens/>
        <w:spacing w:after="0" w:line="240" w:lineRule="auto"/>
        <w:ind w:left="426" w:right="313"/>
        <w:jc w:val="both"/>
        <w:rPr>
          <w:rFonts w:eastAsia="Arial" w:cstheme="minorHAnsi"/>
          <w:sz w:val="24"/>
          <w:szCs w:val="24"/>
        </w:rPr>
      </w:pPr>
      <w:r w:rsidRPr="00DD28BB">
        <w:rPr>
          <w:rFonts w:eastAsia="Arial" w:cstheme="minorHAnsi"/>
          <w:sz w:val="24"/>
          <w:szCs w:val="24"/>
        </w:rPr>
        <w:t>Terminowe regulowanie należności Wykonawcy.</w:t>
      </w:r>
    </w:p>
    <w:p w14:paraId="30FEDD88" w14:textId="47DFB853" w:rsidR="003664C2" w:rsidRPr="007E6A97" w:rsidRDefault="00104FC6" w:rsidP="00896C9C">
      <w:pPr>
        <w:pStyle w:val="Akapitzlist"/>
        <w:numPr>
          <w:ilvl w:val="0"/>
          <w:numId w:val="11"/>
        </w:numPr>
        <w:suppressAutoHyphens/>
        <w:spacing w:after="0" w:line="240" w:lineRule="auto"/>
        <w:ind w:left="426" w:right="313"/>
        <w:jc w:val="both"/>
        <w:rPr>
          <w:rFonts w:cstheme="minorHAnsi"/>
          <w:sz w:val="24"/>
          <w:szCs w:val="24"/>
        </w:rPr>
      </w:pPr>
      <w:r w:rsidRPr="007E6A97">
        <w:rPr>
          <w:rFonts w:eastAsia="Arial" w:cstheme="minorHAnsi"/>
          <w:sz w:val="24"/>
          <w:szCs w:val="24"/>
        </w:rPr>
        <w:t>Przystąpienie do odbior</w:t>
      </w:r>
      <w:r w:rsidR="001E3269" w:rsidRPr="007E6A97">
        <w:rPr>
          <w:rFonts w:eastAsia="Arial" w:cstheme="minorHAnsi"/>
          <w:sz w:val="24"/>
          <w:szCs w:val="24"/>
        </w:rPr>
        <w:t xml:space="preserve">ów częściowych oraz </w:t>
      </w:r>
      <w:r w:rsidRPr="007E6A97">
        <w:rPr>
          <w:rFonts w:eastAsia="Arial" w:cstheme="minorHAnsi"/>
          <w:sz w:val="24"/>
          <w:szCs w:val="24"/>
        </w:rPr>
        <w:t xml:space="preserve"> końcow</w:t>
      </w:r>
      <w:r w:rsidR="001E3269" w:rsidRPr="007E6A97">
        <w:rPr>
          <w:rFonts w:eastAsia="Arial" w:cstheme="minorHAnsi"/>
          <w:sz w:val="24"/>
          <w:szCs w:val="24"/>
        </w:rPr>
        <w:t>ych</w:t>
      </w:r>
      <w:r w:rsidRPr="007E6A97">
        <w:rPr>
          <w:rFonts w:eastAsia="Arial" w:cstheme="minorHAnsi"/>
          <w:sz w:val="24"/>
          <w:szCs w:val="24"/>
        </w:rPr>
        <w:t xml:space="preserve"> przedmiotu umowy i przeprowadzenie odbioru na zasadach </w:t>
      </w:r>
      <w:r w:rsidR="007E6A97">
        <w:rPr>
          <w:rFonts w:eastAsia="Arial" w:cstheme="minorHAnsi"/>
          <w:sz w:val="24"/>
          <w:szCs w:val="24"/>
        </w:rPr>
        <w:t xml:space="preserve">określonych przepisami prawa </w:t>
      </w:r>
    </w:p>
    <w:p w14:paraId="6259BBDE" w14:textId="0003A50B"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hAnsiTheme="minorHAnsi" w:cstheme="minorHAnsi"/>
          <w:color w:val="auto"/>
          <w:sz w:val="24"/>
          <w:szCs w:val="24"/>
        </w:rPr>
      </w:pPr>
      <w:r w:rsidRPr="00DD28BB">
        <w:rPr>
          <w:rFonts w:asciiTheme="minorHAnsi" w:hAnsiTheme="minorHAnsi" w:cstheme="minorHAnsi"/>
          <w:b/>
          <w:color w:val="auto"/>
          <w:sz w:val="24"/>
          <w:szCs w:val="24"/>
        </w:rPr>
        <w:lastRenderedPageBreak/>
        <w:t xml:space="preserve">§ </w:t>
      </w:r>
      <w:r w:rsidR="001E3269" w:rsidRPr="00DD28BB">
        <w:rPr>
          <w:rFonts w:asciiTheme="minorHAnsi" w:hAnsiTheme="minorHAnsi" w:cstheme="minorHAnsi"/>
          <w:b/>
          <w:color w:val="auto"/>
          <w:sz w:val="24"/>
          <w:szCs w:val="24"/>
        </w:rPr>
        <w:t>6</w:t>
      </w:r>
    </w:p>
    <w:p w14:paraId="27890C97" w14:textId="77777777" w:rsidR="00104FC6" w:rsidRPr="00DD28BB" w:rsidRDefault="00104FC6" w:rsidP="00104FC6">
      <w:pPr>
        <w:pStyle w:val="Nagwek2"/>
        <w:numPr>
          <w:ilvl w:val="1"/>
          <w:numId w:val="0"/>
        </w:numPr>
        <w:tabs>
          <w:tab w:val="num" w:pos="0"/>
        </w:tabs>
        <w:suppressAutoHyphens/>
        <w:spacing w:before="0" w:line="240" w:lineRule="auto"/>
        <w:ind w:left="10" w:right="30"/>
        <w:rPr>
          <w:rFonts w:asciiTheme="minorHAnsi" w:eastAsia="Arial" w:hAnsiTheme="minorHAnsi" w:cstheme="minorHAnsi"/>
          <w:b/>
          <w:bCs/>
          <w:sz w:val="24"/>
          <w:szCs w:val="24"/>
        </w:rPr>
      </w:pPr>
      <w:r w:rsidRPr="00DD28BB">
        <w:rPr>
          <w:rFonts w:asciiTheme="minorHAnsi" w:hAnsiTheme="minorHAnsi" w:cstheme="minorHAnsi"/>
          <w:b/>
          <w:bCs/>
          <w:color w:val="auto"/>
          <w:sz w:val="24"/>
          <w:szCs w:val="24"/>
        </w:rPr>
        <w:t xml:space="preserve">Do obowiązków Wykonawcy należy: </w:t>
      </w:r>
    </w:p>
    <w:p w14:paraId="4FB4C7A2" w14:textId="631822C7"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 xml:space="preserve">Terminowe przejęcie przedmiotu </w:t>
      </w:r>
      <w:r w:rsidR="001B7646" w:rsidRPr="00DD28BB">
        <w:rPr>
          <w:rFonts w:eastAsia="Arial" w:cstheme="minorHAnsi"/>
          <w:sz w:val="24"/>
          <w:szCs w:val="24"/>
        </w:rPr>
        <w:t xml:space="preserve">do wykonania </w:t>
      </w:r>
      <w:r w:rsidRPr="00DD28BB">
        <w:rPr>
          <w:rFonts w:eastAsia="Arial" w:cstheme="minorHAnsi"/>
          <w:sz w:val="24"/>
          <w:szCs w:val="24"/>
        </w:rPr>
        <w:t>niniejszego za</w:t>
      </w:r>
      <w:r w:rsidR="001B7646" w:rsidRPr="00DD28BB">
        <w:rPr>
          <w:rFonts w:eastAsia="Arial" w:cstheme="minorHAnsi"/>
          <w:sz w:val="24"/>
          <w:szCs w:val="24"/>
        </w:rPr>
        <w:t>mówienia</w:t>
      </w:r>
      <w:r w:rsidRPr="00DD28BB">
        <w:rPr>
          <w:rFonts w:eastAsia="Arial" w:cstheme="minorHAnsi"/>
          <w:sz w:val="24"/>
          <w:szCs w:val="24"/>
        </w:rPr>
        <w:t xml:space="preserve">. </w:t>
      </w:r>
    </w:p>
    <w:p w14:paraId="655B7654" w14:textId="43DC919A"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 xml:space="preserve">Określenie przez Wykonawcę telefonów kontaktowych oraz innych ustaleń niezbędnych </w:t>
      </w:r>
      <w:r w:rsidR="00C05EAA" w:rsidRPr="00DD28BB">
        <w:rPr>
          <w:rFonts w:eastAsia="Arial" w:cstheme="minorHAnsi"/>
          <w:sz w:val="24"/>
          <w:szCs w:val="24"/>
        </w:rPr>
        <w:br/>
      </w:r>
      <w:r w:rsidRPr="00DD28BB">
        <w:rPr>
          <w:rFonts w:eastAsia="Arial" w:cstheme="minorHAnsi"/>
          <w:sz w:val="24"/>
          <w:szCs w:val="24"/>
        </w:rPr>
        <w:t>dla sprawnego i terminowego wykonania zamówienia.</w:t>
      </w:r>
    </w:p>
    <w:p w14:paraId="00D7649D" w14:textId="10BE3896"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Prowadzenie prac zgodnie z wydanymi uzgodnieniami, postanowieniami i pozwoleniami.</w:t>
      </w:r>
    </w:p>
    <w:p w14:paraId="623B8452" w14:textId="77777777"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Prawidłowe prowadzenie dokumentacji związanej z wykonywaną usługą.</w:t>
      </w:r>
    </w:p>
    <w:p w14:paraId="20501ADA" w14:textId="0D7B440C"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 xml:space="preserve">Informowanie </w:t>
      </w:r>
      <w:r w:rsidR="00BB43C9">
        <w:rPr>
          <w:rFonts w:cstheme="minorHAnsi"/>
          <w:sz w:val="24"/>
          <w:szCs w:val="24"/>
        </w:rPr>
        <w:t>Inwestora</w:t>
      </w:r>
      <w:r w:rsidRPr="00DD28BB">
        <w:rPr>
          <w:rFonts w:eastAsia="Arial" w:cstheme="minorHAnsi"/>
          <w:sz w:val="24"/>
          <w:szCs w:val="24"/>
        </w:rPr>
        <w:t xml:space="preserve"> lub osoby przez niego wyznaczone o postępie prac oraz umożliwienie wglądu w dokumentację prowadzoną w związku z realizacją zamówienia na każdym etapie prac.</w:t>
      </w:r>
      <w:r w:rsidRPr="00DD28BB">
        <w:rPr>
          <w:rFonts w:eastAsia="Arial" w:cstheme="minorHAnsi"/>
          <w:color w:val="FF0000"/>
          <w:sz w:val="24"/>
          <w:szCs w:val="24"/>
        </w:rPr>
        <w:t xml:space="preserve"> </w:t>
      </w:r>
    </w:p>
    <w:p w14:paraId="23D38CCC" w14:textId="02EA9D84" w:rsidR="00104FC6" w:rsidRPr="00DD28BB" w:rsidRDefault="00104FC6" w:rsidP="001E3269">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Ponoszenie pełnej odpowiedzialności za jakość, terminowość oraz bezpieczeństwo wykonywanych czynności, w tym czynności wykonywanych przez podwykonawców.</w:t>
      </w:r>
    </w:p>
    <w:p w14:paraId="05CD3BBD" w14:textId="741BF598"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 xml:space="preserve">Ponoszenie  odpowiedzialności za szkody powstałe w mieniu </w:t>
      </w:r>
      <w:r w:rsidR="00BB43C9">
        <w:rPr>
          <w:rFonts w:cstheme="minorHAnsi"/>
          <w:sz w:val="24"/>
          <w:szCs w:val="24"/>
        </w:rPr>
        <w:t>Inwestora</w:t>
      </w:r>
      <w:r w:rsidRPr="00DD28BB">
        <w:rPr>
          <w:rFonts w:eastAsia="Arial" w:cstheme="minorHAnsi"/>
          <w:sz w:val="24"/>
          <w:szCs w:val="24"/>
        </w:rPr>
        <w:t xml:space="preserve"> lub osób trzecich wskutek wykonywania robót budowlanych przez Wykonawcę lub podwykonawców.</w:t>
      </w:r>
    </w:p>
    <w:p w14:paraId="2898057E" w14:textId="5B4D5917" w:rsidR="00104FC6" w:rsidRPr="00DD28BB" w:rsidRDefault="00104FC6">
      <w:pPr>
        <w:pStyle w:val="Akapitzlist"/>
        <w:numPr>
          <w:ilvl w:val="0"/>
          <w:numId w:val="13"/>
        </w:numPr>
        <w:suppressAutoHyphens/>
        <w:spacing w:after="0" w:line="240" w:lineRule="auto"/>
        <w:ind w:left="426" w:hanging="426"/>
        <w:jc w:val="both"/>
        <w:rPr>
          <w:rFonts w:eastAsia="Arial" w:cstheme="minorHAnsi"/>
          <w:sz w:val="24"/>
          <w:szCs w:val="24"/>
        </w:rPr>
      </w:pPr>
      <w:r w:rsidRPr="00DD28BB">
        <w:rPr>
          <w:rFonts w:eastAsia="Arial" w:cstheme="minorHAnsi"/>
          <w:sz w:val="24"/>
          <w:szCs w:val="24"/>
        </w:rPr>
        <w:t xml:space="preserve">Terminowe usuwanie wad i usterek zgłaszanych przez </w:t>
      </w:r>
      <w:r w:rsidR="00BB43C9">
        <w:rPr>
          <w:rFonts w:cstheme="minorHAnsi"/>
          <w:sz w:val="24"/>
          <w:szCs w:val="24"/>
        </w:rPr>
        <w:t>Inwestora</w:t>
      </w:r>
      <w:r w:rsidRPr="00DD28BB">
        <w:rPr>
          <w:rFonts w:eastAsia="Arial" w:cstheme="minorHAnsi"/>
          <w:sz w:val="24"/>
          <w:szCs w:val="24"/>
        </w:rPr>
        <w:t>.</w:t>
      </w:r>
    </w:p>
    <w:p w14:paraId="0A063DF7" w14:textId="391478D3" w:rsidR="00C00655" w:rsidRPr="00DD28BB" w:rsidRDefault="00C00655" w:rsidP="000B1BB4">
      <w:pPr>
        <w:spacing w:after="0" w:line="240" w:lineRule="auto"/>
        <w:rPr>
          <w:rFonts w:eastAsia="Arial" w:cstheme="minorHAnsi"/>
          <w:b/>
          <w:sz w:val="24"/>
          <w:szCs w:val="24"/>
          <w:u w:val="single" w:color="000000"/>
        </w:rPr>
      </w:pPr>
    </w:p>
    <w:p w14:paraId="616C100A" w14:textId="77777777" w:rsidR="00C00655" w:rsidRPr="00DD28BB" w:rsidRDefault="00C00655" w:rsidP="000B1BB4">
      <w:pPr>
        <w:spacing w:after="0" w:line="240" w:lineRule="auto"/>
        <w:rPr>
          <w:rFonts w:eastAsia="Arial" w:cstheme="minorHAnsi"/>
          <w:b/>
          <w:sz w:val="24"/>
          <w:szCs w:val="24"/>
          <w:u w:val="single" w:color="000000"/>
        </w:rPr>
      </w:pPr>
    </w:p>
    <w:p w14:paraId="2E5D25E0" w14:textId="77777777"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t>Personel umowy</w:t>
      </w:r>
    </w:p>
    <w:p w14:paraId="4682D6D2" w14:textId="77777777"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hAnsiTheme="minorHAnsi" w:cstheme="minorHAnsi"/>
          <w:color w:val="auto"/>
          <w:sz w:val="24"/>
          <w:szCs w:val="24"/>
        </w:rPr>
      </w:pPr>
    </w:p>
    <w:p w14:paraId="247804F7" w14:textId="61947A78"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eastAsia="Arial" w:hAnsiTheme="minorHAnsi" w:cstheme="minorHAnsi"/>
          <w:sz w:val="24"/>
          <w:szCs w:val="24"/>
        </w:rPr>
      </w:pPr>
      <w:r w:rsidRPr="00DD28BB">
        <w:rPr>
          <w:rFonts w:asciiTheme="minorHAnsi" w:hAnsiTheme="minorHAnsi" w:cstheme="minorHAnsi"/>
          <w:b/>
          <w:color w:val="auto"/>
          <w:sz w:val="24"/>
          <w:szCs w:val="24"/>
        </w:rPr>
        <w:t xml:space="preserve">§ </w:t>
      </w:r>
      <w:r w:rsidR="001E3269" w:rsidRPr="00DD28BB">
        <w:rPr>
          <w:rFonts w:asciiTheme="minorHAnsi" w:hAnsiTheme="minorHAnsi" w:cstheme="minorHAnsi"/>
          <w:b/>
          <w:color w:val="auto"/>
          <w:sz w:val="24"/>
          <w:szCs w:val="24"/>
        </w:rPr>
        <w:t>7</w:t>
      </w:r>
      <w:r w:rsidRPr="00DD28BB">
        <w:rPr>
          <w:rFonts w:asciiTheme="minorHAnsi" w:eastAsia="Arial" w:hAnsiTheme="minorHAnsi" w:cstheme="minorHAnsi"/>
          <w:b/>
          <w:sz w:val="24"/>
          <w:szCs w:val="24"/>
        </w:rPr>
        <w:t xml:space="preserve"> </w:t>
      </w:r>
    </w:p>
    <w:p w14:paraId="2B6346EE" w14:textId="77777777" w:rsidR="00104FC6" w:rsidRPr="00DD28BB" w:rsidRDefault="00104FC6" w:rsidP="00104FC6">
      <w:pPr>
        <w:spacing w:after="0" w:line="240" w:lineRule="auto"/>
        <w:ind w:right="29"/>
        <w:jc w:val="both"/>
        <w:rPr>
          <w:rFonts w:eastAsia="Times New Roman" w:cstheme="minorHAnsi"/>
          <w:sz w:val="24"/>
          <w:szCs w:val="24"/>
        </w:rPr>
      </w:pPr>
      <w:r w:rsidRPr="00DD28BB">
        <w:rPr>
          <w:rFonts w:eastAsia="Arial" w:cstheme="minorHAnsi"/>
          <w:sz w:val="24"/>
          <w:szCs w:val="24"/>
        </w:rPr>
        <w:t xml:space="preserve">Strony ustalają niezbędne do kontaktów i dokonywania zgłoszeń numery i adresy: </w:t>
      </w:r>
    </w:p>
    <w:tbl>
      <w:tblPr>
        <w:tblW w:w="0" w:type="auto"/>
        <w:tblInd w:w="12" w:type="dxa"/>
        <w:tblLayout w:type="fixed"/>
        <w:tblCellMar>
          <w:left w:w="0" w:type="dxa"/>
          <w:right w:w="0" w:type="dxa"/>
        </w:tblCellMar>
        <w:tblLook w:val="0000" w:firstRow="0" w:lastRow="0" w:firstColumn="0" w:lastColumn="0" w:noHBand="0" w:noVBand="0"/>
      </w:tblPr>
      <w:tblGrid>
        <w:gridCol w:w="4956"/>
        <w:gridCol w:w="4813"/>
      </w:tblGrid>
      <w:tr w:rsidR="00104FC6" w:rsidRPr="00DD28BB" w14:paraId="05D966AA" w14:textId="77777777" w:rsidTr="000B1BB4">
        <w:trPr>
          <w:trHeight w:val="229"/>
        </w:trPr>
        <w:tc>
          <w:tcPr>
            <w:tcW w:w="4956" w:type="dxa"/>
            <w:shd w:val="clear" w:color="auto" w:fill="auto"/>
          </w:tcPr>
          <w:p w14:paraId="1AA4F214" w14:textId="69B22237" w:rsidR="00104FC6" w:rsidRPr="00DD28BB" w:rsidRDefault="00BB43C9" w:rsidP="001830FF">
            <w:pPr>
              <w:spacing w:after="0" w:line="240" w:lineRule="auto"/>
              <w:rPr>
                <w:rFonts w:cstheme="minorHAnsi"/>
                <w:sz w:val="24"/>
                <w:szCs w:val="24"/>
              </w:rPr>
            </w:pPr>
            <w:r>
              <w:rPr>
                <w:rFonts w:cstheme="minorHAnsi"/>
                <w:sz w:val="24"/>
                <w:szCs w:val="24"/>
              </w:rPr>
              <w:t>Inwestor</w:t>
            </w:r>
          </w:p>
        </w:tc>
        <w:tc>
          <w:tcPr>
            <w:tcW w:w="4813" w:type="dxa"/>
            <w:shd w:val="clear" w:color="auto" w:fill="auto"/>
          </w:tcPr>
          <w:p w14:paraId="44E7A608" w14:textId="77777777" w:rsidR="00104FC6" w:rsidRPr="00DD28BB" w:rsidRDefault="00104FC6" w:rsidP="001830FF">
            <w:pPr>
              <w:snapToGrid w:val="0"/>
              <w:spacing w:after="0" w:line="240" w:lineRule="auto"/>
              <w:rPr>
                <w:rFonts w:cstheme="minorHAnsi"/>
                <w:sz w:val="24"/>
                <w:szCs w:val="24"/>
              </w:rPr>
            </w:pPr>
          </w:p>
        </w:tc>
      </w:tr>
      <w:tr w:rsidR="00104FC6" w:rsidRPr="00DD28BB" w14:paraId="57B5D876" w14:textId="77777777" w:rsidTr="000B1BB4">
        <w:trPr>
          <w:trHeight w:val="253"/>
        </w:trPr>
        <w:tc>
          <w:tcPr>
            <w:tcW w:w="4956" w:type="dxa"/>
            <w:shd w:val="clear" w:color="auto" w:fill="auto"/>
          </w:tcPr>
          <w:p w14:paraId="17900FB1" w14:textId="5198A363" w:rsidR="00104FC6" w:rsidRPr="00DD28BB" w:rsidRDefault="00104FC6" w:rsidP="001830FF">
            <w:pPr>
              <w:spacing w:after="0" w:line="240" w:lineRule="auto"/>
              <w:ind w:left="1416"/>
              <w:rPr>
                <w:rFonts w:eastAsia="Arial" w:cstheme="minorHAnsi"/>
                <w:sz w:val="24"/>
                <w:szCs w:val="24"/>
              </w:rPr>
            </w:pPr>
            <w:r w:rsidRPr="00DD28BB">
              <w:rPr>
                <w:rFonts w:eastAsia="Arial" w:cstheme="minorHAnsi"/>
                <w:sz w:val="24"/>
                <w:szCs w:val="24"/>
              </w:rPr>
              <w:t xml:space="preserve">numer telefonu  </w:t>
            </w:r>
          </w:p>
        </w:tc>
        <w:tc>
          <w:tcPr>
            <w:tcW w:w="4813" w:type="dxa"/>
            <w:shd w:val="clear" w:color="auto" w:fill="auto"/>
          </w:tcPr>
          <w:p w14:paraId="0CB6B120" w14:textId="04D38C4C" w:rsidR="00104FC6" w:rsidRPr="00DD28BB" w:rsidRDefault="001E3269" w:rsidP="001830FF">
            <w:pPr>
              <w:spacing w:after="0" w:line="240" w:lineRule="auto"/>
              <w:jc w:val="both"/>
              <w:rPr>
                <w:rFonts w:cstheme="minorHAnsi"/>
                <w:sz w:val="24"/>
                <w:szCs w:val="24"/>
              </w:rPr>
            </w:pPr>
            <w:r w:rsidRPr="00DD28BB">
              <w:rPr>
                <w:rFonts w:eastAsia="Arial" w:cstheme="minorHAnsi"/>
                <w:sz w:val="24"/>
                <w:szCs w:val="24"/>
              </w:rPr>
              <w:t>…………………………..………</w:t>
            </w:r>
          </w:p>
        </w:tc>
      </w:tr>
      <w:tr w:rsidR="00104FC6" w:rsidRPr="00DD28BB" w14:paraId="25CC39B7" w14:textId="77777777" w:rsidTr="000B1BB4">
        <w:trPr>
          <w:trHeight w:val="253"/>
        </w:trPr>
        <w:tc>
          <w:tcPr>
            <w:tcW w:w="4956" w:type="dxa"/>
            <w:shd w:val="clear" w:color="auto" w:fill="auto"/>
          </w:tcPr>
          <w:p w14:paraId="763E1DC7" w14:textId="77777777" w:rsidR="00104FC6" w:rsidRPr="00DD28BB" w:rsidRDefault="00104FC6" w:rsidP="001830FF">
            <w:pPr>
              <w:spacing w:after="0" w:line="240" w:lineRule="auto"/>
              <w:ind w:left="1416"/>
              <w:rPr>
                <w:rFonts w:eastAsia="Times New Roman" w:cstheme="minorHAnsi"/>
                <w:sz w:val="24"/>
                <w:szCs w:val="24"/>
              </w:rPr>
            </w:pPr>
            <w:r w:rsidRPr="00DD28BB">
              <w:rPr>
                <w:rFonts w:eastAsia="Arial" w:cstheme="minorHAnsi"/>
                <w:sz w:val="24"/>
                <w:szCs w:val="24"/>
              </w:rPr>
              <w:t>adres e-mail</w:t>
            </w:r>
          </w:p>
        </w:tc>
        <w:tc>
          <w:tcPr>
            <w:tcW w:w="4813" w:type="dxa"/>
            <w:shd w:val="clear" w:color="auto" w:fill="auto"/>
          </w:tcPr>
          <w:p w14:paraId="48093F3F" w14:textId="63530AAE" w:rsidR="00104FC6" w:rsidRPr="00DD28BB" w:rsidRDefault="001E3269" w:rsidP="001830FF">
            <w:pPr>
              <w:spacing w:after="0" w:line="240" w:lineRule="auto"/>
              <w:jc w:val="both"/>
              <w:rPr>
                <w:rFonts w:cstheme="minorHAnsi"/>
                <w:sz w:val="24"/>
                <w:szCs w:val="24"/>
              </w:rPr>
            </w:pPr>
            <w:r w:rsidRPr="00DD28BB">
              <w:rPr>
                <w:rFonts w:eastAsia="Times New Roman" w:cstheme="minorHAnsi"/>
                <w:sz w:val="24"/>
                <w:szCs w:val="24"/>
              </w:rPr>
              <w:t>…………………………………..</w:t>
            </w:r>
          </w:p>
        </w:tc>
      </w:tr>
      <w:tr w:rsidR="00104FC6" w:rsidRPr="00DD28BB" w14:paraId="0EE390AE" w14:textId="77777777" w:rsidTr="000B1BB4">
        <w:trPr>
          <w:trHeight w:val="253"/>
        </w:trPr>
        <w:tc>
          <w:tcPr>
            <w:tcW w:w="4956" w:type="dxa"/>
            <w:shd w:val="clear" w:color="auto" w:fill="auto"/>
          </w:tcPr>
          <w:p w14:paraId="26CEF58D" w14:textId="77777777" w:rsidR="00104FC6" w:rsidRPr="00DD28BB" w:rsidRDefault="00104FC6" w:rsidP="001830FF">
            <w:pPr>
              <w:tabs>
                <w:tab w:val="center" w:pos="1907"/>
                <w:tab w:val="center" w:pos="2832"/>
                <w:tab w:val="center" w:pos="3540"/>
                <w:tab w:val="center" w:pos="4248"/>
              </w:tabs>
              <w:snapToGrid w:val="0"/>
              <w:spacing w:after="0" w:line="240" w:lineRule="auto"/>
              <w:rPr>
                <w:rFonts w:eastAsia="Arial" w:cstheme="minorHAnsi"/>
                <w:sz w:val="24"/>
                <w:szCs w:val="24"/>
              </w:rPr>
            </w:pPr>
          </w:p>
        </w:tc>
        <w:tc>
          <w:tcPr>
            <w:tcW w:w="4813" w:type="dxa"/>
            <w:shd w:val="clear" w:color="auto" w:fill="auto"/>
          </w:tcPr>
          <w:p w14:paraId="6CAEF46B" w14:textId="77777777" w:rsidR="00104FC6" w:rsidRPr="00DD28BB" w:rsidRDefault="00104FC6" w:rsidP="001830FF">
            <w:pPr>
              <w:snapToGrid w:val="0"/>
              <w:spacing w:after="0" w:line="240" w:lineRule="auto"/>
              <w:jc w:val="both"/>
              <w:rPr>
                <w:rFonts w:eastAsia="Arial" w:cstheme="minorHAnsi"/>
                <w:sz w:val="24"/>
                <w:szCs w:val="24"/>
              </w:rPr>
            </w:pPr>
          </w:p>
        </w:tc>
      </w:tr>
      <w:tr w:rsidR="00104FC6" w:rsidRPr="00DD28BB" w14:paraId="2884B820" w14:textId="77777777" w:rsidTr="000B1BB4">
        <w:trPr>
          <w:trHeight w:val="505"/>
        </w:trPr>
        <w:tc>
          <w:tcPr>
            <w:tcW w:w="4956" w:type="dxa"/>
            <w:shd w:val="clear" w:color="auto" w:fill="auto"/>
          </w:tcPr>
          <w:p w14:paraId="4B321497" w14:textId="77777777" w:rsidR="00104FC6" w:rsidRPr="00DD28BB" w:rsidRDefault="00104FC6" w:rsidP="001830FF">
            <w:pPr>
              <w:tabs>
                <w:tab w:val="center" w:pos="2022"/>
                <w:tab w:val="center" w:pos="3540"/>
                <w:tab w:val="center" w:pos="4248"/>
              </w:tabs>
              <w:spacing w:after="0" w:line="240" w:lineRule="auto"/>
              <w:rPr>
                <w:rFonts w:cstheme="minorHAnsi"/>
                <w:sz w:val="24"/>
                <w:szCs w:val="24"/>
              </w:rPr>
            </w:pPr>
            <w:r w:rsidRPr="00DD28BB">
              <w:rPr>
                <w:rFonts w:eastAsia="Arial" w:cstheme="minorHAnsi"/>
                <w:sz w:val="24"/>
                <w:szCs w:val="24"/>
              </w:rPr>
              <w:t xml:space="preserve">Wykonawca </w:t>
            </w:r>
          </w:p>
        </w:tc>
        <w:tc>
          <w:tcPr>
            <w:tcW w:w="4813" w:type="dxa"/>
            <w:shd w:val="clear" w:color="auto" w:fill="auto"/>
          </w:tcPr>
          <w:p w14:paraId="5B4CB33B" w14:textId="77777777" w:rsidR="00104FC6" w:rsidRPr="00DD28BB" w:rsidRDefault="00104FC6" w:rsidP="001830FF">
            <w:pPr>
              <w:snapToGrid w:val="0"/>
              <w:spacing w:after="0" w:line="240" w:lineRule="auto"/>
              <w:jc w:val="both"/>
              <w:rPr>
                <w:rFonts w:cstheme="minorHAnsi"/>
                <w:sz w:val="24"/>
                <w:szCs w:val="24"/>
              </w:rPr>
            </w:pPr>
          </w:p>
        </w:tc>
      </w:tr>
    </w:tbl>
    <w:p w14:paraId="49513B1C" w14:textId="0B56BA8A" w:rsidR="00104FC6" w:rsidRPr="00DD28BB" w:rsidRDefault="00104FC6" w:rsidP="00104FC6">
      <w:pPr>
        <w:spacing w:after="0" w:line="240" w:lineRule="auto"/>
        <w:ind w:left="1438" w:right="1956" w:hanging="10"/>
        <w:jc w:val="both"/>
        <w:rPr>
          <w:rFonts w:eastAsia="Arial" w:cstheme="minorHAnsi"/>
          <w:sz w:val="24"/>
          <w:szCs w:val="24"/>
          <w:lang w:val="en-US"/>
        </w:rPr>
      </w:pPr>
      <w:r w:rsidRPr="00DD28BB">
        <w:rPr>
          <w:rFonts w:eastAsia="Arial" w:cstheme="minorHAnsi"/>
          <w:sz w:val="24"/>
          <w:szCs w:val="24"/>
        </w:rPr>
        <w:t xml:space="preserve">numer telefonu           </w:t>
      </w:r>
      <w:r w:rsidR="001E3269" w:rsidRPr="00DD28BB">
        <w:rPr>
          <w:rFonts w:eastAsia="Arial" w:cstheme="minorHAnsi"/>
          <w:sz w:val="24"/>
          <w:szCs w:val="24"/>
        </w:rPr>
        <w:t xml:space="preserve">                            ………………………………….</w:t>
      </w:r>
    </w:p>
    <w:p w14:paraId="4C557012" w14:textId="399A2CCD" w:rsidR="00104FC6" w:rsidRPr="00DD28BB" w:rsidRDefault="00104FC6" w:rsidP="00104FC6">
      <w:pPr>
        <w:spacing w:after="0" w:line="240" w:lineRule="auto"/>
        <w:ind w:left="1438" w:right="1956" w:hanging="10"/>
        <w:jc w:val="both"/>
        <w:rPr>
          <w:rFonts w:eastAsia="Arial" w:cstheme="minorHAnsi"/>
          <w:sz w:val="24"/>
          <w:szCs w:val="24"/>
          <w:lang w:val="en-US"/>
        </w:rPr>
      </w:pPr>
      <w:proofErr w:type="spellStart"/>
      <w:r w:rsidRPr="00DD28BB">
        <w:rPr>
          <w:rFonts w:eastAsia="Arial" w:cstheme="minorHAnsi"/>
          <w:sz w:val="24"/>
          <w:szCs w:val="24"/>
          <w:lang w:val="en-US"/>
        </w:rPr>
        <w:t>adres</w:t>
      </w:r>
      <w:proofErr w:type="spellEnd"/>
      <w:r w:rsidRPr="00DD28BB">
        <w:rPr>
          <w:rFonts w:eastAsia="Arial" w:cstheme="minorHAnsi"/>
          <w:sz w:val="24"/>
          <w:szCs w:val="24"/>
          <w:lang w:val="en-US"/>
        </w:rPr>
        <w:t xml:space="preserve"> e-mail          </w:t>
      </w:r>
      <w:r w:rsidR="00C00655" w:rsidRPr="00DD28BB">
        <w:rPr>
          <w:rFonts w:eastAsia="Arial" w:cstheme="minorHAnsi"/>
          <w:sz w:val="24"/>
          <w:szCs w:val="24"/>
          <w:lang w:val="en-US"/>
        </w:rPr>
        <w:t xml:space="preserve">                              </w:t>
      </w:r>
      <w:r w:rsidR="001E3269" w:rsidRPr="00DD28BB">
        <w:rPr>
          <w:rFonts w:eastAsia="Arial" w:cstheme="minorHAnsi"/>
          <w:sz w:val="24"/>
          <w:szCs w:val="24"/>
          <w:lang w:val="en-US"/>
        </w:rPr>
        <w:t>………………………………….</w:t>
      </w:r>
    </w:p>
    <w:p w14:paraId="04B946A6" w14:textId="77777777" w:rsidR="00104FC6" w:rsidRPr="00DD28BB" w:rsidRDefault="00104FC6" w:rsidP="00104FC6">
      <w:pPr>
        <w:spacing w:after="0" w:line="240" w:lineRule="auto"/>
        <w:ind w:left="12"/>
        <w:rPr>
          <w:rFonts w:eastAsia="Arial" w:cstheme="minorHAnsi"/>
          <w:sz w:val="24"/>
          <w:szCs w:val="24"/>
          <w:lang w:val="en-US"/>
        </w:rPr>
      </w:pPr>
    </w:p>
    <w:p w14:paraId="52D7F531" w14:textId="77777777" w:rsidR="00104FC6" w:rsidRPr="00DD28BB" w:rsidRDefault="00104FC6" w:rsidP="00104FC6">
      <w:pPr>
        <w:spacing w:after="0" w:line="240" w:lineRule="auto"/>
        <w:ind w:left="7" w:hanging="10"/>
        <w:jc w:val="center"/>
        <w:rPr>
          <w:rFonts w:eastAsia="Arial" w:cstheme="minorHAnsi"/>
          <w:b/>
          <w:sz w:val="24"/>
          <w:szCs w:val="24"/>
          <w:u w:val="single" w:color="000000"/>
          <w:lang w:val="en-US"/>
        </w:rPr>
      </w:pPr>
    </w:p>
    <w:p w14:paraId="41E63D0E" w14:textId="77777777"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t>Podwykonawstwo</w:t>
      </w:r>
    </w:p>
    <w:p w14:paraId="38C11D46" w14:textId="77777777"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hAnsiTheme="minorHAnsi" w:cstheme="minorHAnsi"/>
          <w:color w:val="auto"/>
          <w:sz w:val="24"/>
          <w:szCs w:val="24"/>
        </w:rPr>
      </w:pPr>
    </w:p>
    <w:p w14:paraId="638CE271" w14:textId="3B54A719" w:rsidR="00104FC6" w:rsidRPr="00DD28BB" w:rsidRDefault="00104FC6" w:rsidP="00104FC6">
      <w:pPr>
        <w:pStyle w:val="Nagwek2"/>
        <w:numPr>
          <w:ilvl w:val="1"/>
          <w:numId w:val="0"/>
        </w:numPr>
        <w:tabs>
          <w:tab w:val="num" w:pos="0"/>
        </w:tabs>
        <w:suppressAutoHyphens/>
        <w:spacing w:before="0" w:line="240" w:lineRule="auto"/>
        <w:ind w:left="10" w:right="30"/>
        <w:jc w:val="center"/>
        <w:rPr>
          <w:rFonts w:asciiTheme="minorHAnsi" w:hAnsiTheme="minorHAnsi" w:cstheme="minorHAnsi"/>
          <w:sz w:val="24"/>
          <w:szCs w:val="24"/>
        </w:rPr>
      </w:pPr>
      <w:r w:rsidRPr="00DD28BB">
        <w:rPr>
          <w:rFonts w:asciiTheme="minorHAnsi" w:hAnsiTheme="minorHAnsi" w:cstheme="minorHAnsi"/>
          <w:b/>
          <w:color w:val="auto"/>
          <w:sz w:val="24"/>
          <w:szCs w:val="24"/>
        </w:rPr>
        <w:t xml:space="preserve">§ </w:t>
      </w:r>
      <w:r w:rsidR="0078173D" w:rsidRPr="00DD28BB">
        <w:rPr>
          <w:rFonts w:asciiTheme="minorHAnsi" w:hAnsiTheme="minorHAnsi" w:cstheme="minorHAnsi"/>
          <w:b/>
          <w:color w:val="auto"/>
          <w:sz w:val="24"/>
          <w:szCs w:val="24"/>
        </w:rPr>
        <w:t>8</w:t>
      </w:r>
    </w:p>
    <w:p w14:paraId="2ED7E4FD" w14:textId="0BABB82E" w:rsidR="00104FC6" w:rsidRPr="00DD28BB" w:rsidRDefault="00104FC6">
      <w:pPr>
        <w:widowControl w:val="0"/>
        <w:numPr>
          <w:ilvl w:val="2"/>
          <w:numId w:val="4"/>
        </w:numPr>
        <w:tabs>
          <w:tab w:val="clear" w:pos="2160"/>
          <w:tab w:val="left" w:pos="0"/>
          <w:tab w:val="num" w:pos="284"/>
        </w:tabs>
        <w:suppressAutoHyphens/>
        <w:spacing w:after="0" w:line="240" w:lineRule="auto"/>
        <w:ind w:hanging="2160"/>
        <w:jc w:val="both"/>
        <w:rPr>
          <w:rFonts w:eastAsia="Times New Roman" w:cstheme="minorHAnsi"/>
          <w:sz w:val="24"/>
          <w:szCs w:val="24"/>
        </w:rPr>
      </w:pPr>
      <w:r w:rsidRPr="00DD28BB">
        <w:rPr>
          <w:rFonts w:cstheme="minorHAnsi"/>
          <w:sz w:val="24"/>
          <w:szCs w:val="24"/>
        </w:rPr>
        <w:t>Zakres czynności, które Wykonawca będzie wykonywał za pomocą podwykonawców:</w:t>
      </w:r>
      <w:r w:rsidR="00C05EAA" w:rsidRPr="00DD28BB">
        <w:rPr>
          <w:rFonts w:cstheme="minorHAnsi"/>
          <w:sz w:val="24"/>
          <w:szCs w:val="24"/>
        </w:rPr>
        <w:t xml:space="preserve"> </w:t>
      </w:r>
      <w:r w:rsidR="001E3269" w:rsidRPr="00DD28BB">
        <w:rPr>
          <w:rFonts w:cstheme="minorHAnsi"/>
          <w:b/>
          <w:i/>
          <w:sz w:val="24"/>
          <w:szCs w:val="24"/>
        </w:rPr>
        <w:t>…………….</w:t>
      </w:r>
      <w:r w:rsidR="00C05EAA" w:rsidRPr="00DD28BB">
        <w:rPr>
          <w:rFonts w:cstheme="minorHAnsi"/>
          <w:b/>
          <w:i/>
          <w:sz w:val="24"/>
          <w:szCs w:val="24"/>
        </w:rPr>
        <w:t xml:space="preserve"> </w:t>
      </w:r>
    </w:p>
    <w:p w14:paraId="4BA79AD4" w14:textId="6775BF5D" w:rsidR="00104FC6" w:rsidRPr="00DD28BB" w:rsidRDefault="00104FC6">
      <w:pPr>
        <w:widowControl w:val="0"/>
        <w:numPr>
          <w:ilvl w:val="0"/>
          <w:numId w:val="4"/>
        </w:numPr>
        <w:tabs>
          <w:tab w:val="left" w:pos="284"/>
        </w:tabs>
        <w:suppressAutoHyphens/>
        <w:spacing w:after="0" w:line="240" w:lineRule="auto"/>
        <w:ind w:left="284" w:hanging="284"/>
        <w:jc w:val="both"/>
        <w:rPr>
          <w:rFonts w:cstheme="minorHAnsi"/>
          <w:sz w:val="24"/>
          <w:szCs w:val="24"/>
        </w:rPr>
      </w:pPr>
      <w:r w:rsidRPr="00DD28BB">
        <w:rPr>
          <w:rFonts w:cstheme="minorHAnsi"/>
          <w:sz w:val="24"/>
          <w:szCs w:val="24"/>
        </w:rPr>
        <w:t xml:space="preserve">Do zawarcia przez Wykonawcę umowy z podwykonawcą wymagana jest  zgoda </w:t>
      </w:r>
      <w:r w:rsidR="00BB43C9">
        <w:rPr>
          <w:rFonts w:cstheme="minorHAnsi"/>
          <w:sz w:val="24"/>
          <w:szCs w:val="24"/>
        </w:rPr>
        <w:t>Inwestora</w:t>
      </w:r>
      <w:r w:rsidRPr="00DD28BB">
        <w:rPr>
          <w:rFonts w:cstheme="minorHAnsi"/>
          <w:sz w:val="24"/>
          <w:szCs w:val="24"/>
        </w:rPr>
        <w:t xml:space="preserve">.  </w:t>
      </w:r>
    </w:p>
    <w:p w14:paraId="77EB8FBA" w14:textId="5C8E0A6B" w:rsidR="00104FC6" w:rsidRPr="00DD28BB" w:rsidRDefault="00104FC6">
      <w:pPr>
        <w:widowControl w:val="0"/>
        <w:numPr>
          <w:ilvl w:val="0"/>
          <w:numId w:val="4"/>
        </w:numPr>
        <w:suppressAutoHyphens/>
        <w:spacing w:after="0" w:line="240" w:lineRule="auto"/>
        <w:ind w:left="284" w:hanging="284"/>
        <w:jc w:val="both"/>
        <w:rPr>
          <w:rFonts w:cstheme="minorHAnsi"/>
          <w:sz w:val="24"/>
          <w:szCs w:val="24"/>
        </w:rPr>
      </w:pPr>
      <w:r w:rsidRPr="00DD28BB">
        <w:rPr>
          <w:rFonts w:cstheme="minorHAnsi"/>
          <w:sz w:val="24"/>
          <w:szCs w:val="24"/>
        </w:rPr>
        <w:t xml:space="preserve">Wykonawca przedstawi </w:t>
      </w:r>
      <w:r w:rsidR="00BB43C9">
        <w:rPr>
          <w:rFonts w:cstheme="minorHAnsi"/>
          <w:sz w:val="24"/>
          <w:szCs w:val="24"/>
        </w:rPr>
        <w:t>Inwestor</w:t>
      </w:r>
      <w:r w:rsidR="00BB43C9">
        <w:rPr>
          <w:rFonts w:cstheme="minorHAnsi"/>
          <w:sz w:val="24"/>
          <w:szCs w:val="24"/>
        </w:rPr>
        <w:t>owi</w:t>
      </w:r>
      <w:r w:rsidRPr="00DD28BB">
        <w:rPr>
          <w:rFonts w:cstheme="minorHAnsi"/>
          <w:sz w:val="24"/>
          <w:szCs w:val="24"/>
        </w:rPr>
        <w:t xml:space="preserve"> projekt umowy z podwykonawcą wraz z częścią dokumentacji dotyczącą wykonania robót przez podwykonawcę,</w:t>
      </w:r>
      <w:r w:rsidR="00C05EAA" w:rsidRPr="00DD28BB">
        <w:rPr>
          <w:rFonts w:cstheme="minorHAnsi"/>
          <w:sz w:val="24"/>
          <w:szCs w:val="24"/>
        </w:rPr>
        <w:t xml:space="preserve"> określonych </w:t>
      </w:r>
      <w:r w:rsidRPr="00DD28BB">
        <w:rPr>
          <w:rFonts w:cstheme="minorHAnsi"/>
          <w:sz w:val="24"/>
          <w:szCs w:val="24"/>
        </w:rPr>
        <w:t>w projekcie umowy.</w:t>
      </w:r>
    </w:p>
    <w:p w14:paraId="22F5D52C" w14:textId="781C5C9D" w:rsidR="00104FC6" w:rsidRPr="00DD28BB" w:rsidRDefault="00104FC6">
      <w:pPr>
        <w:widowControl w:val="0"/>
        <w:numPr>
          <w:ilvl w:val="0"/>
          <w:numId w:val="4"/>
        </w:numPr>
        <w:tabs>
          <w:tab w:val="left" w:pos="284"/>
        </w:tabs>
        <w:suppressAutoHyphens/>
        <w:spacing w:after="0" w:line="240" w:lineRule="auto"/>
        <w:ind w:left="284" w:hanging="284"/>
        <w:jc w:val="both"/>
        <w:rPr>
          <w:rFonts w:cstheme="minorHAnsi"/>
          <w:sz w:val="24"/>
          <w:szCs w:val="24"/>
        </w:rPr>
      </w:pPr>
      <w:r w:rsidRPr="00DD28BB">
        <w:rPr>
          <w:rFonts w:cstheme="minorHAnsi"/>
          <w:sz w:val="24"/>
          <w:szCs w:val="24"/>
        </w:rPr>
        <w:t xml:space="preserve">Jeżeli </w:t>
      </w:r>
      <w:r w:rsidR="00BB43C9">
        <w:rPr>
          <w:rFonts w:cstheme="minorHAnsi"/>
          <w:sz w:val="24"/>
          <w:szCs w:val="24"/>
        </w:rPr>
        <w:t>Inwestor</w:t>
      </w:r>
      <w:r w:rsidRPr="00DD28BB">
        <w:rPr>
          <w:rFonts w:cstheme="minorHAnsi"/>
          <w:sz w:val="24"/>
          <w:szCs w:val="24"/>
        </w:rPr>
        <w:t xml:space="preserve"> w terminie 14 dni nie zgłosi na piśmie sprzeciwu lub zastrzeżeń do umowy  </w:t>
      </w:r>
      <w:r w:rsidR="00C05EAA" w:rsidRPr="00DD28BB">
        <w:rPr>
          <w:rFonts w:cstheme="minorHAnsi"/>
          <w:sz w:val="24"/>
          <w:szCs w:val="24"/>
        </w:rPr>
        <w:br/>
      </w:r>
      <w:r w:rsidRPr="00DD28BB">
        <w:rPr>
          <w:rFonts w:cstheme="minorHAnsi"/>
          <w:sz w:val="24"/>
          <w:szCs w:val="24"/>
        </w:rPr>
        <w:t xml:space="preserve">i dokumentacji, o której mowa w ust. 3 niniejszego paragrafu, uważa się, że wyraził zgodę na zawarcie umowy z podwykonawcą. </w:t>
      </w:r>
    </w:p>
    <w:p w14:paraId="2DFD54B5" w14:textId="716CB085" w:rsidR="00104FC6" w:rsidRPr="00DD28BB" w:rsidRDefault="00104FC6" w:rsidP="008A0B0C">
      <w:pPr>
        <w:widowControl w:val="0"/>
        <w:suppressAutoHyphens/>
        <w:spacing w:after="0" w:line="240" w:lineRule="auto"/>
        <w:jc w:val="both"/>
        <w:rPr>
          <w:rFonts w:cstheme="minorHAnsi"/>
          <w:sz w:val="24"/>
          <w:szCs w:val="24"/>
        </w:rPr>
      </w:pPr>
    </w:p>
    <w:p w14:paraId="6AA779D8" w14:textId="77777777" w:rsidR="00104FC6" w:rsidRPr="00DD28BB" w:rsidRDefault="00104FC6" w:rsidP="00104FC6">
      <w:pPr>
        <w:spacing w:after="0" w:line="240" w:lineRule="auto"/>
        <w:rPr>
          <w:rFonts w:eastAsia="Arial" w:cstheme="minorHAnsi"/>
          <w:b/>
          <w:sz w:val="24"/>
          <w:szCs w:val="24"/>
          <w:u w:val="single" w:color="000000"/>
        </w:rPr>
      </w:pPr>
    </w:p>
    <w:p w14:paraId="4241C7B5" w14:textId="6CCFF225" w:rsidR="003664C2" w:rsidRDefault="003664C2" w:rsidP="003664C2">
      <w:pPr>
        <w:pStyle w:val="Akapitzlist"/>
        <w:spacing w:after="0" w:line="240" w:lineRule="auto"/>
        <w:ind w:left="567"/>
        <w:jc w:val="both"/>
        <w:rPr>
          <w:rFonts w:cstheme="minorHAnsi"/>
          <w:sz w:val="24"/>
          <w:szCs w:val="24"/>
        </w:rPr>
      </w:pPr>
    </w:p>
    <w:p w14:paraId="00895D12" w14:textId="30C4371C" w:rsidR="00BB43C9" w:rsidRDefault="00BB43C9" w:rsidP="003664C2">
      <w:pPr>
        <w:pStyle w:val="Akapitzlist"/>
        <w:spacing w:after="0" w:line="240" w:lineRule="auto"/>
        <w:ind w:left="567"/>
        <w:jc w:val="both"/>
        <w:rPr>
          <w:rFonts w:cstheme="minorHAnsi"/>
          <w:sz w:val="24"/>
          <w:szCs w:val="24"/>
        </w:rPr>
      </w:pPr>
    </w:p>
    <w:p w14:paraId="7282F028" w14:textId="77777777" w:rsidR="00BB43C9" w:rsidRPr="00DD28BB" w:rsidRDefault="00BB43C9" w:rsidP="003664C2">
      <w:pPr>
        <w:pStyle w:val="Akapitzlist"/>
        <w:spacing w:after="0" w:line="240" w:lineRule="auto"/>
        <w:ind w:left="567"/>
        <w:jc w:val="both"/>
        <w:rPr>
          <w:rFonts w:cstheme="minorHAnsi"/>
          <w:sz w:val="24"/>
          <w:szCs w:val="24"/>
        </w:rPr>
      </w:pPr>
    </w:p>
    <w:p w14:paraId="6775A975" w14:textId="77777777"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lastRenderedPageBreak/>
        <w:t>Rozliczenia</w:t>
      </w:r>
    </w:p>
    <w:p w14:paraId="27F2D368" w14:textId="77777777" w:rsidR="00104FC6" w:rsidRPr="00DD28BB" w:rsidRDefault="00104FC6" w:rsidP="00104FC6">
      <w:pPr>
        <w:pStyle w:val="Nagwek2"/>
        <w:numPr>
          <w:ilvl w:val="1"/>
          <w:numId w:val="0"/>
        </w:numPr>
        <w:tabs>
          <w:tab w:val="num" w:pos="0"/>
        </w:tabs>
        <w:suppressAutoHyphens/>
        <w:spacing w:before="0" w:line="240" w:lineRule="auto"/>
        <w:ind w:left="10" w:right="28"/>
        <w:jc w:val="center"/>
        <w:rPr>
          <w:rFonts w:asciiTheme="minorHAnsi" w:hAnsiTheme="minorHAnsi" w:cstheme="minorHAnsi"/>
          <w:color w:val="auto"/>
          <w:sz w:val="24"/>
          <w:szCs w:val="24"/>
        </w:rPr>
      </w:pPr>
    </w:p>
    <w:p w14:paraId="29A517D2" w14:textId="00C9E679" w:rsidR="00104FC6" w:rsidRPr="00DD28BB" w:rsidRDefault="00104FC6" w:rsidP="00104FC6">
      <w:pPr>
        <w:pStyle w:val="Nagwek2"/>
        <w:numPr>
          <w:ilvl w:val="1"/>
          <w:numId w:val="0"/>
        </w:numPr>
        <w:tabs>
          <w:tab w:val="num" w:pos="0"/>
        </w:tabs>
        <w:suppressAutoHyphens/>
        <w:spacing w:before="0" w:line="240" w:lineRule="auto"/>
        <w:ind w:left="10" w:right="28"/>
        <w:jc w:val="center"/>
        <w:rPr>
          <w:rFonts w:asciiTheme="minorHAnsi" w:hAnsiTheme="minorHAnsi" w:cstheme="minorHAnsi"/>
          <w:b/>
          <w:color w:val="auto"/>
          <w:sz w:val="24"/>
          <w:szCs w:val="24"/>
        </w:rPr>
      </w:pPr>
      <w:r w:rsidRPr="00DD28BB">
        <w:rPr>
          <w:rFonts w:asciiTheme="minorHAnsi" w:hAnsiTheme="minorHAnsi" w:cstheme="minorHAnsi"/>
          <w:b/>
          <w:color w:val="auto"/>
          <w:sz w:val="24"/>
          <w:szCs w:val="24"/>
        </w:rPr>
        <w:t xml:space="preserve">§ </w:t>
      </w:r>
      <w:r w:rsidR="0078173D" w:rsidRPr="00DD28BB">
        <w:rPr>
          <w:rFonts w:asciiTheme="minorHAnsi" w:hAnsiTheme="minorHAnsi" w:cstheme="minorHAnsi"/>
          <w:b/>
          <w:color w:val="auto"/>
          <w:sz w:val="24"/>
          <w:szCs w:val="24"/>
        </w:rPr>
        <w:t>9</w:t>
      </w:r>
    </w:p>
    <w:p w14:paraId="1EF995CD" w14:textId="77777777" w:rsidR="0078173D"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 xml:space="preserve">1. Za wykonanie przedmiotu umowy Wykonawca otrzyma wynagrodzenie ryczałtowe wynikające ze złożonej oferty w wysokości ………………………………….. zł brutto (słownie:………………………………………………………………………………), w tym podatek VAT ……… wynosi: ………………………zł (słownie: ……………………………………………………………………………………………………………… ) </w:t>
      </w:r>
    </w:p>
    <w:p w14:paraId="13183401" w14:textId="77777777" w:rsidR="0078173D"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 xml:space="preserve">2.  Wynagrodzenie, o którym mowa w ust. 1 jest wynagrodzeniem ryczałtowym, które nie podlega zmianie w czasie trwania umowy i obejmuje wszelkie koszty związane z realizacją robót objętych zamówieniem. W ramach wynagrodzenia ryczałtowego Wykonawca zobowiązany jest do wykonania z należytą starannością wszelkich robót projektowych, konserwatorskich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przetargowej – jest niezbędny do prawidłowej realizacji zakresu robót wskazanego w § 1, przyjmuje się , że należy go wykonać w ramach wynagrodzenia ryczałtowego. Niedoszacowanie, pominięcie oraz brak rozpoznania zakresu przedmiotu umowy nie może być podstawą do żądania zmiany wynagrodzenia ryczałtowego, o którym mowa w ust. 1. </w:t>
      </w:r>
    </w:p>
    <w:p w14:paraId="59EE374F" w14:textId="002293D8" w:rsidR="0078173D"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 xml:space="preserve">3. Inwestycja stanowiąca przedmiot niniejszej umowy jest finansowana z Promesy inwestycyjnej w ramach Programu Rządowego Fundusz Polski Ład Program Inwestycji Strategicznych oraz z wkładu własnego </w:t>
      </w:r>
      <w:r w:rsidR="008A0B0C">
        <w:rPr>
          <w:rFonts w:cstheme="minorHAnsi"/>
          <w:sz w:val="24"/>
          <w:szCs w:val="24"/>
        </w:rPr>
        <w:t>Inwestora</w:t>
      </w:r>
      <w:r w:rsidRPr="00DD28BB">
        <w:rPr>
          <w:rFonts w:cstheme="minorHAnsi"/>
          <w:sz w:val="24"/>
          <w:szCs w:val="24"/>
        </w:rPr>
        <w:t xml:space="preserve">. </w:t>
      </w:r>
    </w:p>
    <w:p w14:paraId="3A1A2859" w14:textId="77777777" w:rsidR="0078173D"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4. Wynagrodzenie Wykonawcy, o którym mowa w § 6 ust. 1 umowy , zostanie wypłacone zgodnie z warunkami wypłat dofinansowania z Rządowego Funduszu Polski Ład: Program Odbudowy Zabytków.</w:t>
      </w:r>
    </w:p>
    <w:p w14:paraId="043E8E16" w14:textId="71BCDA2C" w:rsidR="0078173D"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 xml:space="preserve">5. </w:t>
      </w:r>
      <w:r w:rsidR="001E3269" w:rsidRPr="00DD28BB">
        <w:rPr>
          <w:rFonts w:cstheme="minorHAnsi"/>
          <w:sz w:val="24"/>
          <w:szCs w:val="24"/>
        </w:rPr>
        <w:t xml:space="preserve">Płatności będą dokonywane na podstawie protokołów zaawansowania prac po protokolarnym odbiorze wykonania ich części przez Dolnośląskiego Wojewódzkiego Konserwatora Zabytków oraz przez Inwestora, zgodnie z zasadami określonymi w Rządowym Programie Odbudowy Zabytków.  </w:t>
      </w:r>
    </w:p>
    <w:p w14:paraId="30D2C3BE" w14:textId="635E13EF" w:rsidR="001E3269" w:rsidRPr="00DD28BB" w:rsidRDefault="0078173D" w:rsidP="0078173D">
      <w:pPr>
        <w:widowControl w:val="0"/>
        <w:suppressAutoHyphens/>
        <w:spacing w:after="0" w:line="240" w:lineRule="auto"/>
        <w:jc w:val="both"/>
        <w:rPr>
          <w:rFonts w:cstheme="minorHAnsi"/>
          <w:sz w:val="24"/>
          <w:szCs w:val="24"/>
        </w:rPr>
      </w:pPr>
      <w:r w:rsidRPr="00DD28BB">
        <w:rPr>
          <w:rFonts w:cstheme="minorHAnsi"/>
          <w:sz w:val="24"/>
          <w:szCs w:val="24"/>
        </w:rPr>
        <w:t xml:space="preserve">6. </w:t>
      </w:r>
      <w:r w:rsidR="001E3269" w:rsidRPr="00DD28BB">
        <w:rPr>
          <w:rFonts w:cstheme="minorHAnsi"/>
          <w:sz w:val="24"/>
          <w:szCs w:val="24"/>
        </w:rPr>
        <w:t>Płatności będą podzielone na III części i wypłacane na podstawie faktur:</w:t>
      </w:r>
    </w:p>
    <w:p w14:paraId="20AC1842" w14:textId="359AD743" w:rsidR="001E3269" w:rsidRPr="00DD28BB" w:rsidRDefault="001E3269" w:rsidP="001E3269">
      <w:pPr>
        <w:pStyle w:val="Akapitzlist"/>
        <w:numPr>
          <w:ilvl w:val="0"/>
          <w:numId w:val="33"/>
        </w:numPr>
        <w:spacing w:after="0"/>
        <w:jc w:val="both"/>
        <w:rPr>
          <w:rFonts w:cstheme="minorHAnsi"/>
          <w:sz w:val="24"/>
          <w:szCs w:val="24"/>
        </w:rPr>
      </w:pPr>
      <w:bookmarkStart w:id="2" w:name="_Hlk168047458"/>
      <w:r w:rsidRPr="00DD28BB">
        <w:rPr>
          <w:rFonts w:cstheme="minorHAnsi"/>
          <w:sz w:val="24"/>
          <w:szCs w:val="24"/>
        </w:rPr>
        <w:t xml:space="preserve">faktury częściowej wystawionej  na 3 % wartości przedmiotu umowy wraz z postępem w realizacji przedmiotu umowy na podstawie protokołu zaawansowania prac </w:t>
      </w:r>
      <w:r w:rsidR="00DD28BB" w:rsidRPr="00DD28BB">
        <w:rPr>
          <w:rFonts w:cstheme="minorHAnsi"/>
          <w:sz w:val="24"/>
          <w:szCs w:val="24"/>
        </w:rPr>
        <w:t xml:space="preserve">podpisanego pomiędzy </w:t>
      </w:r>
      <w:r w:rsidR="008A0B0C" w:rsidRPr="00DD28BB">
        <w:rPr>
          <w:rFonts w:cstheme="minorHAnsi"/>
          <w:sz w:val="24"/>
          <w:szCs w:val="24"/>
        </w:rPr>
        <w:t>Dolnośląski</w:t>
      </w:r>
      <w:r w:rsidR="008A0B0C">
        <w:rPr>
          <w:rFonts w:cstheme="minorHAnsi"/>
          <w:sz w:val="24"/>
          <w:szCs w:val="24"/>
        </w:rPr>
        <w:t>m</w:t>
      </w:r>
      <w:r w:rsidR="008A0B0C" w:rsidRPr="00DD28BB">
        <w:rPr>
          <w:rFonts w:cstheme="minorHAnsi"/>
          <w:sz w:val="24"/>
          <w:szCs w:val="24"/>
        </w:rPr>
        <w:t xml:space="preserve"> Wojewódzki</w:t>
      </w:r>
      <w:r w:rsidR="008A0B0C">
        <w:rPr>
          <w:rFonts w:cstheme="minorHAnsi"/>
          <w:sz w:val="24"/>
          <w:szCs w:val="24"/>
        </w:rPr>
        <w:t>m</w:t>
      </w:r>
      <w:r w:rsidR="008A0B0C" w:rsidRPr="00DD28BB">
        <w:rPr>
          <w:rFonts w:cstheme="minorHAnsi"/>
          <w:sz w:val="24"/>
          <w:szCs w:val="24"/>
        </w:rPr>
        <w:t xml:space="preserve"> Konserwator</w:t>
      </w:r>
      <w:r w:rsidR="008A0B0C">
        <w:rPr>
          <w:rFonts w:cstheme="minorHAnsi"/>
          <w:sz w:val="24"/>
          <w:szCs w:val="24"/>
        </w:rPr>
        <w:t>em</w:t>
      </w:r>
      <w:r w:rsidR="008A0B0C" w:rsidRPr="00DD28BB">
        <w:rPr>
          <w:rFonts w:cstheme="minorHAnsi"/>
          <w:sz w:val="24"/>
          <w:szCs w:val="24"/>
        </w:rPr>
        <w:t xml:space="preserve"> Zabytków</w:t>
      </w:r>
      <w:r w:rsidR="008A0B0C">
        <w:rPr>
          <w:rFonts w:cstheme="minorHAnsi"/>
          <w:sz w:val="24"/>
          <w:szCs w:val="24"/>
        </w:rPr>
        <w:t>,</w:t>
      </w:r>
      <w:r w:rsidR="008A0B0C" w:rsidRPr="00DD28BB">
        <w:rPr>
          <w:rFonts w:cstheme="minorHAnsi"/>
          <w:sz w:val="24"/>
          <w:szCs w:val="24"/>
        </w:rPr>
        <w:t xml:space="preserve"> </w:t>
      </w:r>
      <w:r w:rsidR="00DD28BB" w:rsidRPr="00DD28BB">
        <w:rPr>
          <w:rFonts w:cstheme="minorHAnsi"/>
          <w:sz w:val="24"/>
          <w:szCs w:val="24"/>
        </w:rPr>
        <w:t>Inwestorem a Wykonawcą</w:t>
      </w:r>
      <w:r w:rsidRPr="00DD28BB">
        <w:rPr>
          <w:rFonts w:cstheme="minorHAnsi"/>
          <w:sz w:val="24"/>
          <w:szCs w:val="24"/>
        </w:rPr>
        <w:t xml:space="preserve">, </w:t>
      </w:r>
    </w:p>
    <w:p w14:paraId="1F93FBAB" w14:textId="77777777" w:rsidR="008A0B0C" w:rsidRDefault="001E3269" w:rsidP="00293FA2">
      <w:pPr>
        <w:pStyle w:val="Akapitzlist"/>
        <w:numPr>
          <w:ilvl w:val="0"/>
          <w:numId w:val="33"/>
        </w:numPr>
        <w:spacing w:after="0"/>
        <w:jc w:val="both"/>
        <w:rPr>
          <w:rFonts w:cstheme="minorHAnsi"/>
          <w:sz w:val="24"/>
          <w:szCs w:val="24"/>
        </w:rPr>
      </w:pPr>
      <w:r w:rsidRPr="008A0B0C">
        <w:rPr>
          <w:rFonts w:cstheme="minorHAnsi"/>
          <w:sz w:val="24"/>
          <w:szCs w:val="24"/>
        </w:rPr>
        <w:t xml:space="preserve">faktury częściowej wystawionej  na  27 % </w:t>
      </w:r>
      <w:r w:rsidR="00DD28BB" w:rsidRPr="008A0B0C">
        <w:rPr>
          <w:rFonts w:cstheme="minorHAnsi"/>
          <w:sz w:val="24"/>
          <w:szCs w:val="24"/>
        </w:rPr>
        <w:t xml:space="preserve">wartości przedmiotu umowy wraz z postępem w realizacji przedmiotu umowy na podstawie protokołu zaawansowania prac podpisanego </w:t>
      </w:r>
      <w:r w:rsidR="008A0B0C" w:rsidRPr="00DD28BB">
        <w:rPr>
          <w:rFonts w:cstheme="minorHAnsi"/>
          <w:sz w:val="24"/>
          <w:szCs w:val="24"/>
        </w:rPr>
        <w:t>pomiędzy Dolnośląski</w:t>
      </w:r>
      <w:r w:rsidR="008A0B0C">
        <w:rPr>
          <w:rFonts w:cstheme="minorHAnsi"/>
          <w:sz w:val="24"/>
          <w:szCs w:val="24"/>
        </w:rPr>
        <w:t>m</w:t>
      </w:r>
      <w:r w:rsidR="008A0B0C" w:rsidRPr="00DD28BB">
        <w:rPr>
          <w:rFonts w:cstheme="minorHAnsi"/>
          <w:sz w:val="24"/>
          <w:szCs w:val="24"/>
        </w:rPr>
        <w:t xml:space="preserve"> Wojewódzki</w:t>
      </w:r>
      <w:r w:rsidR="008A0B0C">
        <w:rPr>
          <w:rFonts w:cstheme="minorHAnsi"/>
          <w:sz w:val="24"/>
          <w:szCs w:val="24"/>
        </w:rPr>
        <w:t>m</w:t>
      </w:r>
      <w:r w:rsidR="008A0B0C" w:rsidRPr="00DD28BB">
        <w:rPr>
          <w:rFonts w:cstheme="minorHAnsi"/>
          <w:sz w:val="24"/>
          <w:szCs w:val="24"/>
        </w:rPr>
        <w:t xml:space="preserve"> Konserwator</w:t>
      </w:r>
      <w:r w:rsidR="008A0B0C">
        <w:rPr>
          <w:rFonts w:cstheme="minorHAnsi"/>
          <w:sz w:val="24"/>
          <w:szCs w:val="24"/>
        </w:rPr>
        <w:t>em</w:t>
      </w:r>
      <w:r w:rsidR="008A0B0C" w:rsidRPr="00DD28BB">
        <w:rPr>
          <w:rFonts w:cstheme="minorHAnsi"/>
          <w:sz w:val="24"/>
          <w:szCs w:val="24"/>
        </w:rPr>
        <w:t xml:space="preserve"> Zabytków</w:t>
      </w:r>
      <w:r w:rsidR="008A0B0C">
        <w:rPr>
          <w:rFonts w:cstheme="minorHAnsi"/>
          <w:sz w:val="24"/>
          <w:szCs w:val="24"/>
        </w:rPr>
        <w:t>,</w:t>
      </w:r>
      <w:r w:rsidR="008A0B0C" w:rsidRPr="00DD28BB">
        <w:rPr>
          <w:rFonts w:cstheme="minorHAnsi"/>
          <w:sz w:val="24"/>
          <w:szCs w:val="24"/>
        </w:rPr>
        <w:t xml:space="preserve"> Inwestorem a Wykonawcą, </w:t>
      </w:r>
    </w:p>
    <w:p w14:paraId="6A296016" w14:textId="18C02D3B" w:rsidR="001E3269" w:rsidRPr="008A0B0C" w:rsidRDefault="001E3269" w:rsidP="00293FA2">
      <w:pPr>
        <w:pStyle w:val="Akapitzlist"/>
        <w:numPr>
          <w:ilvl w:val="0"/>
          <w:numId w:val="33"/>
        </w:numPr>
        <w:spacing w:after="0"/>
        <w:jc w:val="both"/>
        <w:rPr>
          <w:rFonts w:cstheme="minorHAnsi"/>
          <w:sz w:val="24"/>
          <w:szCs w:val="24"/>
        </w:rPr>
      </w:pPr>
      <w:r w:rsidRPr="008A0B0C">
        <w:rPr>
          <w:rFonts w:cstheme="minorHAnsi"/>
          <w:sz w:val="24"/>
          <w:szCs w:val="24"/>
        </w:rPr>
        <w:t>faktury końcowej,  wystawionej po odbiorze końcowym po podpisaniu „Protokołu odbioru końcowego”, w której Wykonawca: sumę wartości usług pomniejsza o wartość otrzymanych części zapłaty, kwotę podatku pomniejsza o sumę kwot podatku wykazanego w fakturach dokumentujących otrzymanie części zapłaty.</w:t>
      </w:r>
    </w:p>
    <w:bookmarkEnd w:id="2"/>
    <w:p w14:paraId="78278673" w14:textId="77777777" w:rsidR="0078173D" w:rsidRPr="00DD28BB" w:rsidRDefault="001E3269" w:rsidP="0078173D">
      <w:pPr>
        <w:pStyle w:val="Akapitzlist"/>
        <w:numPr>
          <w:ilvl w:val="0"/>
          <w:numId w:val="4"/>
        </w:numPr>
        <w:spacing w:after="0"/>
        <w:jc w:val="both"/>
        <w:rPr>
          <w:rFonts w:cstheme="minorHAnsi"/>
          <w:sz w:val="24"/>
          <w:szCs w:val="24"/>
        </w:rPr>
      </w:pPr>
      <w:r w:rsidRPr="00DD28BB">
        <w:rPr>
          <w:rFonts w:cstheme="minorHAnsi"/>
          <w:sz w:val="24"/>
          <w:szCs w:val="24"/>
        </w:rPr>
        <w:t>Załącznikiem do faktury końcowej powinien być protokół podpisany przez Wykonawcę,  przedstawicieli Dolnośląskiego Wojewódzkiego Konserwatora Zabytków oraz przez przedstawicieli inwestora  z wyszczególnieniem prac konserwatorskich oraz kosztorys powykonawczy.</w:t>
      </w:r>
    </w:p>
    <w:p w14:paraId="5E34B368" w14:textId="0ACDF147" w:rsidR="001E3269" w:rsidRPr="00DD28BB" w:rsidRDefault="001E3269" w:rsidP="0078173D">
      <w:pPr>
        <w:pStyle w:val="Akapitzlist"/>
        <w:numPr>
          <w:ilvl w:val="0"/>
          <w:numId w:val="4"/>
        </w:numPr>
        <w:spacing w:after="0"/>
        <w:jc w:val="both"/>
        <w:rPr>
          <w:rFonts w:cstheme="minorHAnsi"/>
          <w:sz w:val="24"/>
          <w:szCs w:val="24"/>
        </w:rPr>
      </w:pPr>
      <w:r w:rsidRPr="00DD28BB">
        <w:rPr>
          <w:rFonts w:cstheme="minorHAnsi"/>
          <w:sz w:val="24"/>
          <w:szCs w:val="24"/>
        </w:rPr>
        <w:lastRenderedPageBreak/>
        <w:t xml:space="preserve">Zapłata wynagrodzenia nastąpi przelewem na rachunek bankowy Wykonawcy wskazany </w:t>
      </w:r>
      <w:r w:rsidRPr="00DD28BB">
        <w:rPr>
          <w:rFonts w:cstheme="minorHAnsi"/>
          <w:sz w:val="24"/>
          <w:szCs w:val="24"/>
        </w:rPr>
        <w:br/>
        <w:t xml:space="preserve">w umowie do 30 dni od dnia otrzymania prawidłowo wystawionej faktury przez </w:t>
      </w:r>
      <w:r w:rsidR="008A0B0C">
        <w:rPr>
          <w:rFonts w:cstheme="minorHAnsi"/>
          <w:sz w:val="24"/>
          <w:szCs w:val="24"/>
        </w:rPr>
        <w:t>Inwestora</w:t>
      </w:r>
      <w:r w:rsidRPr="00DD28BB">
        <w:rPr>
          <w:rFonts w:cstheme="minorHAnsi"/>
          <w:sz w:val="24"/>
          <w:szCs w:val="24"/>
        </w:rPr>
        <w:t xml:space="preserve"> po każdy</w:t>
      </w:r>
      <w:r w:rsidR="008A0B0C">
        <w:rPr>
          <w:rFonts w:cstheme="minorHAnsi"/>
          <w:sz w:val="24"/>
          <w:szCs w:val="24"/>
        </w:rPr>
        <w:t>m</w:t>
      </w:r>
      <w:r w:rsidRPr="00DD28BB">
        <w:rPr>
          <w:rFonts w:cstheme="minorHAnsi"/>
          <w:sz w:val="24"/>
          <w:szCs w:val="24"/>
        </w:rPr>
        <w:t xml:space="preserve"> zakończonym etapie robót.</w:t>
      </w:r>
    </w:p>
    <w:p w14:paraId="4A2E50F7" w14:textId="4240064C" w:rsidR="00104FC6" w:rsidRPr="00DD28BB" w:rsidRDefault="00104FC6" w:rsidP="0078173D">
      <w:pPr>
        <w:pStyle w:val="Akapitzlist"/>
        <w:numPr>
          <w:ilvl w:val="0"/>
          <w:numId w:val="4"/>
        </w:numPr>
        <w:tabs>
          <w:tab w:val="left" w:pos="284"/>
        </w:tabs>
        <w:suppressAutoHyphens/>
        <w:spacing w:after="0" w:line="240" w:lineRule="auto"/>
        <w:rPr>
          <w:rFonts w:cstheme="minorHAnsi"/>
          <w:sz w:val="24"/>
          <w:szCs w:val="24"/>
        </w:rPr>
      </w:pPr>
      <w:r w:rsidRPr="00DD28BB">
        <w:rPr>
          <w:rFonts w:cstheme="minorHAnsi"/>
          <w:sz w:val="24"/>
          <w:szCs w:val="24"/>
        </w:rPr>
        <w:t>Podstaw</w:t>
      </w:r>
      <w:r w:rsidR="001E3269" w:rsidRPr="00DD28BB">
        <w:rPr>
          <w:rFonts w:cstheme="minorHAnsi"/>
          <w:sz w:val="24"/>
          <w:szCs w:val="24"/>
        </w:rPr>
        <w:t>a</w:t>
      </w:r>
      <w:r w:rsidRPr="00DD28BB">
        <w:rPr>
          <w:rFonts w:cstheme="minorHAnsi"/>
          <w:sz w:val="24"/>
          <w:szCs w:val="24"/>
        </w:rPr>
        <w:t xml:space="preserve"> do wystawienia faktur</w:t>
      </w:r>
      <w:r w:rsidR="00DD28BB" w:rsidRPr="00DD28BB">
        <w:rPr>
          <w:rFonts w:cstheme="minorHAnsi"/>
          <w:sz w:val="24"/>
          <w:szCs w:val="24"/>
        </w:rPr>
        <w:t>y</w:t>
      </w:r>
      <w:r w:rsidRPr="00DD28BB">
        <w:rPr>
          <w:rFonts w:cstheme="minorHAnsi"/>
          <w:sz w:val="24"/>
          <w:szCs w:val="24"/>
        </w:rPr>
        <w:t xml:space="preserve"> końcow</w:t>
      </w:r>
      <w:r w:rsidR="00DD28BB" w:rsidRPr="00DD28BB">
        <w:rPr>
          <w:rFonts w:cstheme="minorHAnsi"/>
          <w:sz w:val="24"/>
          <w:szCs w:val="24"/>
        </w:rPr>
        <w:t>ej</w:t>
      </w:r>
      <w:r w:rsidRPr="00DD28BB">
        <w:rPr>
          <w:rFonts w:cstheme="minorHAnsi"/>
          <w:sz w:val="24"/>
          <w:szCs w:val="24"/>
        </w:rPr>
        <w:t xml:space="preserve"> </w:t>
      </w:r>
      <w:r w:rsidR="001E3269" w:rsidRPr="00DD28BB">
        <w:rPr>
          <w:rFonts w:cstheme="minorHAnsi"/>
          <w:sz w:val="24"/>
          <w:szCs w:val="24"/>
        </w:rPr>
        <w:t>będzie</w:t>
      </w:r>
      <w:r w:rsidRPr="00DD28BB">
        <w:rPr>
          <w:rFonts w:cstheme="minorHAnsi"/>
          <w:sz w:val="24"/>
          <w:szCs w:val="24"/>
        </w:rPr>
        <w:t xml:space="preserve"> stanowić: </w:t>
      </w:r>
    </w:p>
    <w:p w14:paraId="6DE4E7F3" w14:textId="34704083" w:rsidR="00104FC6" w:rsidRPr="00DD28BB" w:rsidRDefault="00104FC6">
      <w:pPr>
        <w:numPr>
          <w:ilvl w:val="2"/>
          <w:numId w:val="25"/>
        </w:numPr>
        <w:suppressAutoHyphens/>
        <w:spacing w:after="0" w:line="240" w:lineRule="auto"/>
        <w:ind w:right="29" w:hanging="228"/>
        <w:jc w:val="both"/>
        <w:rPr>
          <w:rFonts w:cstheme="minorHAnsi"/>
          <w:sz w:val="24"/>
          <w:szCs w:val="24"/>
        </w:rPr>
      </w:pPr>
      <w:r w:rsidRPr="00DD28BB">
        <w:rPr>
          <w:rFonts w:cstheme="minorHAnsi"/>
          <w:sz w:val="24"/>
          <w:szCs w:val="24"/>
        </w:rPr>
        <w:t xml:space="preserve">protokół odbioru prac </w:t>
      </w:r>
    </w:p>
    <w:p w14:paraId="5167B86E" w14:textId="131B41CF" w:rsidR="0078173D" w:rsidRPr="00DD28BB" w:rsidRDefault="0078173D">
      <w:pPr>
        <w:numPr>
          <w:ilvl w:val="2"/>
          <w:numId w:val="25"/>
        </w:numPr>
        <w:suppressAutoHyphens/>
        <w:spacing w:after="0" w:line="240" w:lineRule="auto"/>
        <w:ind w:right="29" w:hanging="228"/>
        <w:jc w:val="both"/>
        <w:rPr>
          <w:rFonts w:cstheme="minorHAnsi"/>
          <w:sz w:val="24"/>
          <w:szCs w:val="24"/>
        </w:rPr>
      </w:pPr>
      <w:r w:rsidRPr="00DD28BB">
        <w:rPr>
          <w:rFonts w:cstheme="minorHAnsi"/>
          <w:sz w:val="24"/>
          <w:szCs w:val="24"/>
        </w:rPr>
        <w:t>doręczeniu faktury przez Wykonawcę</w:t>
      </w:r>
    </w:p>
    <w:p w14:paraId="42F2157F" w14:textId="3FDB9413" w:rsidR="001E3269" w:rsidRDefault="00104FC6" w:rsidP="0078173D">
      <w:pPr>
        <w:numPr>
          <w:ilvl w:val="2"/>
          <w:numId w:val="25"/>
        </w:numPr>
        <w:suppressAutoHyphens/>
        <w:spacing w:after="0" w:line="240" w:lineRule="auto"/>
        <w:ind w:left="709" w:right="29" w:hanging="270"/>
        <w:jc w:val="both"/>
        <w:rPr>
          <w:rFonts w:cstheme="minorHAnsi"/>
          <w:sz w:val="24"/>
          <w:szCs w:val="24"/>
        </w:rPr>
      </w:pPr>
      <w:r w:rsidRPr="00DD28BB">
        <w:rPr>
          <w:rFonts w:cstheme="minorHAnsi"/>
          <w:sz w:val="24"/>
          <w:szCs w:val="24"/>
        </w:rPr>
        <w:t xml:space="preserve">w przypadku wykonywania robót przez podwykonawcę, który zawarł zaakceptowaną przez </w:t>
      </w:r>
      <w:r w:rsidR="008A0B0C">
        <w:rPr>
          <w:rFonts w:cstheme="minorHAnsi"/>
          <w:sz w:val="24"/>
          <w:szCs w:val="24"/>
        </w:rPr>
        <w:t>Inwestora</w:t>
      </w:r>
      <w:r w:rsidRPr="00DD28BB">
        <w:rPr>
          <w:rFonts w:cstheme="minorHAnsi"/>
          <w:sz w:val="24"/>
          <w:szCs w:val="24"/>
        </w:rPr>
        <w:t xml:space="preserve"> umowę o podwykonawstwo, kopię faktury, wystawionej przez podwykonawcę za wykonane przez niego roboty łącznie z kopią przelewu bankowego lub innego dokumentu świadczącego o dokonaniu zapłaty zgodnego z przepisami prawa, potwierdzonego przez Wykonawcę za zgodność z oryginałem,</w:t>
      </w:r>
    </w:p>
    <w:p w14:paraId="474508FE" w14:textId="3324E31C" w:rsidR="00DD28BB" w:rsidRDefault="00DD28BB" w:rsidP="0078173D">
      <w:pPr>
        <w:numPr>
          <w:ilvl w:val="2"/>
          <w:numId w:val="25"/>
        </w:numPr>
        <w:suppressAutoHyphens/>
        <w:spacing w:after="0" w:line="240" w:lineRule="auto"/>
        <w:ind w:left="709" w:right="29" w:hanging="270"/>
        <w:jc w:val="both"/>
        <w:rPr>
          <w:rFonts w:cstheme="minorHAnsi"/>
          <w:sz w:val="24"/>
          <w:szCs w:val="24"/>
        </w:rPr>
      </w:pPr>
      <w:r>
        <w:rPr>
          <w:rFonts w:cstheme="minorHAnsi"/>
          <w:sz w:val="24"/>
          <w:szCs w:val="24"/>
        </w:rPr>
        <w:t>kosztorys powykonawczy</w:t>
      </w:r>
    </w:p>
    <w:p w14:paraId="0A01F2E3" w14:textId="08AB3991" w:rsidR="00DD28BB" w:rsidRDefault="00DD28BB" w:rsidP="0078173D">
      <w:pPr>
        <w:numPr>
          <w:ilvl w:val="2"/>
          <w:numId w:val="25"/>
        </w:numPr>
        <w:suppressAutoHyphens/>
        <w:spacing w:after="0" w:line="240" w:lineRule="auto"/>
        <w:ind w:left="709" w:right="29" w:hanging="270"/>
        <w:jc w:val="both"/>
        <w:rPr>
          <w:rFonts w:cstheme="minorHAnsi"/>
          <w:sz w:val="24"/>
          <w:szCs w:val="24"/>
        </w:rPr>
      </w:pPr>
      <w:r>
        <w:rPr>
          <w:rFonts w:cstheme="minorHAnsi"/>
          <w:sz w:val="24"/>
          <w:szCs w:val="24"/>
        </w:rPr>
        <w:t xml:space="preserve">dokumentacja fotograficzna wykonanych prac </w:t>
      </w:r>
    </w:p>
    <w:p w14:paraId="21C2693B" w14:textId="39580F28" w:rsidR="00DD28BB" w:rsidRPr="00DD28BB" w:rsidRDefault="00DD28BB" w:rsidP="0078173D">
      <w:pPr>
        <w:numPr>
          <w:ilvl w:val="2"/>
          <w:numId w:val="25"/>
        </w:numPr>
        <w:suppressAutoHyphens/>
        <w:spacing w:after="0" w:line="240" w:lineRule="auto"/>
        <w:ind w:left="709" w:right="29" w:hanging="270"/>
        <w:jc w:val="both"/>
        <w:rPr>
          <w:rFonts w:cstheme="minorHAnsi"/>
          <w:sz w:val="24"/>
          <w:szCs w:val="24"/>
        </w:rPr>
      </w:pPr>
      <w:r>
        <w:rPr>
          <w:rFonts w:cstheme="minorHAnsi"/>
          <w:sz w:val="24"/>
          <w:szCs w:val="24"/>
        </w:rPr>
        <w:t xml:space="preserve">protokół odbioru opisany w pkt 7 </w:t>
      </w:r>
    </w:p>
    <w:p w14:paraId="053D501F" w14:textId="75A477C3" w:rsidR="00104FC6" w:rsidRPr="00DD28BB" w:rsidRDefault="00104FC6" w:rsidP="0078173D">
      <w:pPr>
        <w:pStyle w:val="Akapitzlist"/>
        <w:numPr>
          <w:ilvl w:val="0"/>
          <w:numId w:val="4"/>
        </w:numPr>
        <w:tabs>
          <w:tab w:val="left" w:pos="284"/>
        </w:tabs>
        <w:suppressAutoHyphens/>
        <w:spacing w:after="0" w:line="240" w:lineRule="auto"/>
        <w:ind w:left="284" w:hanging="284"/>
        <w:jc w:val="both"/>
        <w:rPr>
          <w:rFonts w:cstheme="minorHAnsi"/>
          <w:sz w:val="24"/>
          <w:szCs w:val="24"/>
        </w:rPr>
      </w:pPr>
      <w:r w:rsidRPr="00DD28BB">
        <w:rPr>
          <w:rFonts w:cstheme="minorHAnsi"/>
          <w:sz w:val="24"/>
          <w:szCs w:val="24"/>
        </w:rPr>
        <w:t xml:space="preserve">W przypadku nieprzedstawienia przez Wykonawcę dokumentów wymienionych w ust. 2 </w:t>
      </w:r>
      <w:r w:rsidR="008A0B0C">
        <w:rPr>
          <w:rFonts w:cstheme="minorHAnsi"/>
          <w:sz w:val="24"/>
          <w:szCs w:val="24"/>
        </w:rPr>
        <w:t>Inwestor</w:t>
      </w:r>
      <w:r w:rsidR="008A0B0C" w:rsidRPr="00DD28BB">
        <w:rPr>
          <w:rFonts w:cstheme="minorHAnsi"/>
          <w:sz w:val="24"/>
          <w:szCs w:val="24"/>
        </w:rPr>
        <w:t xml:space="preserve"> </w:t>
      </w:r>
      <w:r w:rsidRPr="00DD28BB">
        <w:rPr>
          <w:rFonts w:cstheme="minorHAnsi"/>
          <w:sz w:val="24"/>
          <w:szCs w:val="24"/>
        </w:rPr>
        <w:t>wezwie Wykonawcę do ich uzupełnienia w wyznaczonym terminie,   a   w przypadku nieuzupełnienia dokumentów dokona zwrotu faktury.</w:t>
      </w:r>
    </w:p>
    <w:p w14:paraId="1C375DA7" w14:textId="5EBD348A" w:rsidR="00104FC6" w:rsidRPr="00DD28BB" w:rsidRDefault="008A0B0C" w:rsidP="0078173D">
      <w:pPr>
        <w:pStyle w:val="Akapitzlist"/>
        <w:numPr>
          <w:ilvl w:val="0"/>
          <w:numId w:val="4"/>
        </w:numPr>
        <w:tabs>
          <w:tab w:val="left" w:pos="284"/>
        </w:tabs>
        <w:suppressAutoHyphens/>
        <w:spacing w:after="0" w:line="240" w:lineRule="auto"/>
        <w:ind w:left="284" w:hanging="284"/>
        <w:jc w:val="both"/>
        <w:rPr>
          <w:rFonts w:eastAsia="Arial" w:cstheme="minorHAnsi"/>
          <w:sz w:val="24"/>
          <w:szCs w:val="24"/>
        </w:rPr>
      </w:pPr>
      <w:r>
        <w:rPr>
          <w:rFonts w:cstheme="minorHAnsi"/>
          <w:sz w:val="24"/>
          <w:szCs w:val="24"/>
        </w:rPr>
        <w:t>Inwestor</w:t>
      </w:r>
      <w:r>
        <w:rPr>
          <w:rFonts w:eastAsia="Arial" w:cstheme="minorHAnsi"/>
          <w:sz w:val="24"/>
          <w:szCs w:val="24"/>
        </w:rPr>
        <w:t xml:space="preserve"> </w:t>
      </w:r>
      <w:r w:rsidR="00104FC6" w:rsidRPr="00DD28BB">
        <w:rPr>
          <w:rFonts w:eastAsia="Arial" w:cstheme="minorHAnsi"/>
          <w:sz w:val="24"/>
          <w:szCs w:val="24"/>
        </w:rPr>
        <w:t xml:space="preserve">dokona bezpośredniej zapłaty wymagalnego wynagrodzenia przysługującego podwykonawcy, który zawarł zaakceptowaną przez </w:t>
      </w:r>
      <w:r w:rsidR="00BB43C9">
        <w:rPr>
          <w:rFonts w:cstheme="minorHAnsi"/>
          <w:sz w:val="24"/>
          <w:szCs w:val="24"/>
        </w:rPr>
        <w:t>Inwestora</w:t>
      </w:r>
      <w:r w:rsidR="00104FC6" w:rsidRPr="00DD28BB">
        <w:rPr>
          <w:rFonts w:eastAsia="Arial" w:cstheme="minorHAnsi"/>
          <w:sz w:val="24"/>
          <w:szCs w:val="24"/>
        </w:rPr>
        <w:t xml:space="preserve"> umow</w:t>
      </w:r>
      <w:r w:rsidR="006E03B6" w:rsidRPr="00DD28BB">
        <w:rPr>
          <w:rFonts w:eastAsia="Arial" w:cstheme="minorHAnsi"/>
          <w:sz w:val="24"/>
          <w:szCs w:val="24"/>
        </w:rPr>
        <w:t>ę</w:t>
      </w:r>
      <w:r w:rsidR="00104FC6" w:rsidRPr="00DD28BB">
        <w:rPr>
          <w:rFonts w:eastAsia="Arial" w:cstheme="minorHAnsi"/>
          <w:sz w:val="24"/>
          <w:szCs w:val="24"/>
        </w:rPr>
        <w:t xml:space="preserve"> o podwykonawstwo, </w:t>
      </w:r>
      <w:r w:rsidR="00666FFB" w:rsidRPr="00DD28BB">
        <w:rPr>
          <w:rFonts w:eastAsia="Arial" w:cstheme="minorHAnsi"/>
          <w:sz w:val="24"/>
          <w:szCs w:val="24"/>
        </w:rPr>
        <w:br/>
      </w:r>
      <w:r w:rsidR="00104FC6" w:rsidRPr="00DD28BB">
        <w:rPr>
          <w:rFonts w:eastAsia="Arial" w:cstheme="minorHAnsi"/>
          <w:sz w:val="24"/>
          <w:szCs w:val="24"/>
        </w:rPr>
        <w:t>w przypadku uchylenia się od obowiązku zapłaty przez Wykonawcę przedmiotu  zamówienia.</w:t>
      </w:r>
    </w:p>
    <w:p w14:paraId="13107F7A" w14:textId="37D57A34" w:rsidR="00104FC6" w:rsidRPr="00DD28BB" w:rsidRDefault="00104FC6" w:rsidP="0078173D">
      <w:pPr>
        <w:pStyle w:val="Akapitzlist"/>
        <w:numPr>
          <w:ilvl w:val="0"/>
          <w:numId w:val="4"/>
        </w:numPr>
        <w:tabs>
          <w:tab w:val="left" w:pos="345"/>
        </w:tabs>
        <w:suppressAutoHyphens/>
        <w:spacing w:after="0" w:line="240" w:lineRule="auto"/>
        <w:ind w:left="284" w:hanging="284"/>
        <w:jc w:val="both"/>
        <w:rPr>
          <w:rFonts w:eastAsia="Arial" w:cstheme="minorHAnsi"/>
          <w:sz w:val="24"/>
          <w:szCs w:val="24"/>
        </w:rPr>
      </w:pPr>
      <w:r w:rsidRPr="00DD28BB">
        <w:rPr>
          <w:rFonts w:eastAsia="Arial" w:cstheme="minorHAnsi"/>
          <w:sz w:val="24"/>
          <w:szCs w:val="24"/>
        </w:rPr>
        <w:t xml:space="preserve">Przed dokonaniem bezpośredniej zapłaty </w:t>
      </w:r>
      <w:r w:rsidR="008A0B0C">
        <w:rPr>
          <w:rFonts w:cstheme="minorHAnsi"/>
          <w:sz w:val="24"/>
          <w:szCs w:val="24"/>
        </w:rPr>
        <w:t>Inwestor</w:t>
      </w:r>
      <w:r w:rsidRPr="00DD28BB">
        <w:rPr>
          <w:rFonts w:eastAsia="Arial" w:cstheme="minorHAnsi"/>
          <w:sz w:val="24"/>
          <w:szCs w:val="24"/>
        </w:rPr>
        <w:t xml:space="preserve"> jest obowiązany umożliwić Wykonawcy zgłoszenie pisemnych uwag dotyczących zasadności bezpośredniej zapłaty wynagrodzenia podwykonawcy. </w:t>
      </w:r>
      <w:r w:rsidR="008A0B0C">
        <w:rPr>
          <w:rFonts w:cstheme="minorHAnsi"/>
          <w:sz w:val="24"/>
          <w:szCs w:val="24"/>
        </w:rPr>
        <w:t>Inwestor</w:t>
      </w:r>
      <w:r w:rsidR="008A0B0C" w:rsidRPr="00DD28BB">
        <w:rPr>
          <w:rFonts w:eastAsia="Arial" w:cstheme="minorHAnsi"/>
          <w:sz w:val="24"/>
          <w:szCs w:val="24"/>
        </w:rPr>
        <w:t xml:space="preserve"> </w:t>
      </w:r>
      <w:r w:rsidRPr="00DD28BB">
        <w:rPr>
          <w:rFonts w:eastAsia="Arial" w:cstheme="minorHAnsi"/>
          <w:sz w:val="24"/>
          <w:szCs w:val="24"/>
        </w:rPr>
        <w:t>informuje o terminie zgłaszania uwag, nie krótszym niż 7 dni od dnia doręczenia tej  informacji.</w:t>
      </w:r>
    </w:p>
    <w:p w14:paraId="7AF71A72" w14:textId="6DA0EBCA" w:rsidR="00104FC6" w:rsidRPr="00DD28BB" w:rsidRDefault="00104FC6" w:rsidP="0078173D">
      <w:pPr>
        <w:pStyle w:val="Akapitzlist"/>
        <w:numPr>
          <w:ilvl w:val="0"/>
          <w:numId w:val="4"/>
        </w:numPr>
        <w:tabs>
          <w:tab w:val="left" w:pos="284"/>
        </w:tabs>
        <w:suppressAutoHyphens/>
        <w:spacing w:after="0" w:line="240" w:lineRule="auto"/>
        <w:ind w:left="284" w:hanging="284"/>
        <w:jc w:val="both"/>
        <w:rPr>
          <w:rFonts w:eastAsia="Arial" w:cstheme="minorHAnsi"/>
          <w:sz w:val="24"/>
          <w:szCs w:val="24"/>
        </w:rPr>
      </w:pPr>
      <w:r w:rsidRPr="00DD28BB">
        <w:rPr>
          <w:rFonts w:eastAsia="Arial" w:cstheme="minorHAnsi"/>
          <w:sz w:val="24"/>
          <w:szCs w:val="24"/>
        </w:rPr>
        <w:t xml:space="preserve">W przypadku zgłoszenia uwag, o których mowa w ust. 5, w terminie wskazanym przez </w:t>
      </w:r>
      <w:r w:rsidR="008A0B0C">
        <w:rPr>
          <w:rFonts w:cstheme="minorHAnsi"/>
          <w:sz w:val="24"/>
          <w:szCs w:val="24"/>
        </w:rPr>
        <w:t>Inwestora</w:t>
      </w:r>
      <w:r w:rsidRPr="00DD28BB">
        <w:rPr>
          <w:rFonts w:eastAsia="Arial" w:cstheme="minorHAnsi"/>
          <w:sz w:val="24"/>
          <w:szCs w:val="24"/>
        </w:rPr>
        <w:t xml:space="preserve">, </w:t>
      </w:r>
      <w:r w:rsidR="008A0B0C">
        <w:rPr>
          <w:rFonts w:eastAsia="Arial" w:cstheme="minorHAnsi"/>
          <w:sz w:val="24"/>
          <w:szCs w:val="24"/>
        </w:rPr>
        <w:t xml:space="preserve">Inwestor </w:t>
      </w:r>
      <w:r w:rsidRPr="00DD28BB">
        <w:rPr>
          <w:rFonts w:eastAsia="Arial" w:cstheme="minorHAnsi"/>
          <w:sz w:val="24"/>
          <w:szCs w:val="24"/>
        </w:rPr>
        <w:t xml:space="preserve">może: </w:t>
      </w:r>
    </w:p>
    <w:p w14:paraId="74BE9147" w14:textId="77777777" w:rsidR="00104FC6" w:rsidRPr="00DD28BB" w:rsidRDefault="00104FC6">
      <w:pPr>
        <w:numPr>
          <w:ilvl w:val="1"/>
          <w:numId w:val="14"/>
        </w:numPr>
        <w:tabs>
          <w:tab w:val="left" w:pos="510"/>
        </w:tabs>
        <w:suppressAutoHyphens/>
        <w:spacing w:after="0" w:line="240" w:lineRule="auto"/>
        <w:ind w:right="29" w:hanging="283"/>
        <w:jc w:val="both"/>
        <w:rPr>
          <w:rFonts w:eastAsia="Arial" w:cstheme="minorHAnsi"/>
          <w:sz w:val="24"/>
          <w:szCs w:val="24"/>
        </w:rPr>
      </w:pPr>
      <w:r w:rsidRPr="00DD28BB">
        <w:rPr>
          <w:rFonts w:eastAsia="Arial" w:cstheme="minorHAnsi"/>
          <w:sz w:val="24"/>
          <w:szCs w:val="24"/>
        </w:rPr>
        <w:t xml:space="preserve">nie dokonać bezpośredniej zapłaty wynagrodzenia podwykonawcy, jeżeli wykonawca wykaże niezasadność takiej zapłaty albo </w:t>
      </w:r>
    </w:p>
    <w:p w14:paraId="4DD85963" w14:textId="19A95A6B" w:rsidR="00104FC6" w:rsidRPr="00DD28BB" w:rsidRDefault="00104FC6">
      <w:pPr>
        <w:numPr>
          <w:ilvl w:val="1"/>
          <w:numId w:val="14"/>
        </w:numPr>
        <w:tabs>
          <w:tab w:val="left" w:pos="510"/>
        </w:tabs>
        <w:suppressAutoHyphens/>
        <w:spacing w:after="0" w:line="240" w:lineRule="auto"/>
        <w:ind w:right="29" w:hanging="283"/>
        <w:jc w:val="both"/>
        <w:rPr>
          <w:rFonts w:eastAsia="Arial" w:cstheme="minorHAnsi"/>
          <w:sz w:val="24"/>
          <w:szCs w:val="24"/>
        </w:rPr>
      </w:pPr>
      <w:r w:rsidRPr="00DD28BB">
        <w:rPr>
          <w:rFonts w:eastAsia="Arial" w:cstheme="minorHAnsi"/>
          <w:sz w:val="24"/>
          <w:szCs w:val="24"/>
        </w:rPr>
        <w:t xml:space="preserve">złożyć do depozytu sądowego kwotę potrzebną na pokrycie wynagrodzenia podwykonawcy </w:t>
      </w:r>
      <w:r w:rsidR="00666FFB" w:rsidRPr="00DD28BB">
        <w:rPr>
          <w:rFonts w:eastAsia="Arial" w:cstheme="minorHAnsi"/>
          <w:sz w:val="24"/>
          <w:szCs w:val="24"/>
        </w:rPr>
        <w:br/>
      </w:r>
      <w:r w:rsidRPr="00DD28BB">
        <w:rPr>
          <w:rFonts w:eastAsia="Arial" w:cstheme="minorHAnsi"/>
          <w:sz w:val="24"/>
          <w:szCs w:val="24"/>
        </w:rPr>
        <w:t xml:space="preserve">w przypadku istnienia zasadniczej wątpliwości </w:t>
      </w:r>
      <w:r w:rsidR="008A0B0C">
        <w:rPr>
          <w:rFonts w:cstheme="minorHAnsi"/>
          <w:sz w:val="24"/>
          <w:szCs w:val="24"/>
        </w:rPr>
        <w:t>Inwestora</w:t>
      </w:r>
      <w:r w:rsidRPr="00DD28BB">
        <w:rPr>
          <w:rFonts w:eastAsia="Arial" w:cstheme="minorHAnsi"/>
          <w:sz w:val="24"/>
          <w:szCs w:val="24"/>
        </w:rPr>
        <w:t xml:space="preserve"> co do wysokości należnej zapłaty lub podmiotu, któremu płatność się należy, albo </w:t>
      </w:r>
    </w:p>
    <w:p w14:paraId="7FEA09E5" w14:textId="77777777" w:rsidR="00104FC6" w:rsidRPr="00DD28BB" w:rsidRDefault="00104FC6">
      <w:pPr>
        <w:numPr>
          <w:ilvl w:val="1"/>
          <w:numId w:val="14"/>
        </w:numPr>
        <w:tabs>
          <w:tab w:val="left" w:pos="510"/>
        </w:tabs>
        <w:suppressAutoHyphens/>
        <w:spacing w:after="0" w:line="240" w:lineRule="auto"/>
        <w:ind w:right="29" w:hanging="283"/>
        <w:jc w:val="both"/>
        <w:rPr>
          <w:rFonts w:eastAsia="Arial" w:cstheme="minorHAnsi"/>
          <w:sz w:val="24"/>
          <w:szCs w:val="24"/>
        </w:rPr>
      </w:pPr>
      <w:r w:rsidRPr="00DD28BB">
        <w:rPr>
          <w:rFonts w:eastAsia="Arial" w:cstheme="minorHAnsi"/>
          <w:sz w:val="24"/>
          <w:szCs w:val="24"/>
        </w:rPr>
        <w:t xml:space="preserve">dokonać bezpośredniej zapłaty wynagrodzenia podwykonawcy, jeżeli podwykonawca wykaże zasadność takiej zapłaty. </w:t>
      </w:r>
    </w:p>
    <w:p w14:paraId="16ED032D" w14:textId="67825A63" w:rsidR="003664C2" w:rsidRPr="00DD28BB" w:rsidRDefault="00104FC6" w:rsidP="0078173D">
      <w:pPr>
        <w:pStyle w:val="Akapitzlist"/>
        <w:numPr>
          <w:ilvl w:val="0"/>
          <w:numId w:val="4"/>
        </w:numPr>
        <w:tabs>
          <w:tab w:val="left" w:pos="345"/>
        </w:tabs>
        <w:suppressAutoHyphens/>
        <w:spacing w:after="0" w:line="240" w:lineRule="auto"/>
        <w:ind w:hanging="358"/>
        <w:jc w:val="both"/>
        <w:rPr>
          <w:rFonts w:eastAsia="Arial" w:cstheme="minorHAnsi"/>
          <w:sz w:val="24"/>
          <w:szCs w:val="24"/>
        </w:rPr>
      </w:pPr>
      <w:r w:rsidRPr="00DD28BB">
        <w:rPr>
          <w:rFonts w:eastAsia="Arial" w:cstheme="minorHAnsi"/>
          <w:sz w:val="24"/>
          <w:szCs w:val="24"/>
        </w:rPr>
        <w:t>Bezpośrednia zapłata obejmuje wyłącznie należne wynagrodzenie, bez odsetek, należnych podwykonawcy</w:t>
      </w:r>
    </w:p>
    <w:p w14:paraId="27955128" w14:textId="6E16693B" w:rsidR="00104FC6" w:rsidRPr="00DD28BB" w:rsidRDefault="00104FC6" w:rsidP="0078173D">
      <w:pPr>
        <w:pStyle w:val="Akapitzlist"/>
        <w:numPr>
          <w:ilvl w:val="0"/>
          <w:numId w:val="4"/>
        </w:numPr>
        <w:tabs>
          <w:tab w:val="left" w:pos="345"/>
        </w:tabs>
        <w:suppressAutoHyphens/>
        <w:spacing w:after="0" w:line="240" w:lineRule="auto"/>
        <w:ind w:hanging="358"/>
        <w:jc w:val="both"/>
        <w:rPr>
          <w:rFonts w:eastAsia="Arial" w:cstheme="minorHAnsi"/>
          <w:sz w:val="24"/>
          <w:szCs w:val="24"/>
        </w:rPr>
      </w:pPr>
      <w:r w:rsidRPr="00DD28BB">
        <w:rPr>
          <w:rFonts w:eastAsia="Arial" w:cstheme="minorHAnsi"/>
          <w:sz w:val="24"/>
          <w:szCs w:val="24"/>
        </w:rPr>
        <w:t xml:space="preserve">Zapłata przez </w:t>
      </w:r>
      <w:r w:rsidR="00BB43C9">
        <w:rPr>
          <w:rFonts w:cstheme="minorHAnsi"/>
          <w:sz w:val="24"/>
          <w:szCs w:val="24"/>
        </w:rPr>
        <w:t>Inwestora</w:t>
      </w:r>
      <w:r w:rsidRPr="00DD28BB">
        <w:rPr>
          <w:rFonts w:eastAsia="Arial" w:cstheme="minorHAnsi"/>
          <w:sz w:val="24"/>
          <w:szCs w:val="24"/>
        </w:rPr>
        <w:t xml:space="preserve"> faktury końcowej nastąpi na podstawie polecenia przelewu, </w:t>
      </w:r>
      <w:r w:rsidR="00666FFB" w:rsidRPr="00DD28BB">
        <w:rPr>
          <w:rFonts w:eastAsia="Arial" w:cstheme="minorHAnsi"/>
          <w:sz w:val="24"/>
          <w:szCs w:val="24"/>
        </w:rPr>
        <w:br/>
      </w:r>
      <w:r w:rsidRPr="00DD28BB">
        <w:rPr>
          <w:rFonts w:eastAsia="Arial" w:cstheme="minorHAnsi"/>
          <w:sz w:val="24"/>
          <w:szCs w:val="24"/>
        </w:rPr>
        <w:t xml:space="preserve">w terminie do </w:t>
      </w:r>
      <w:r w:rsidR="001B7646" w:rsidRPr="00DD28BB">
        <w:rPr>
          <w:rFonts w:eastAsia="Arial" w:cstheme="minorHAnsi"/>
          <w:sz w:val="24"/>
          <w:szCs w:val="24"/>
        </w:rPr>
        <w:t>35</w:t>
      </w:r>
      <w:r w:rsidRPr="00DD28BB">
        <w:rPr>
          <w:rFonts w:eastAsia="Arial" w:cstheme="minorHAnsi"/>
          <w:sz w:val="24"/>
          <w:szCs w:val="24"/>
        </w:rPr>
        <w:t xml:space="preserve"> dni od daty otrzymania faktury przez </w:t>
      </w:r>
      <w:r w:rsidR="00BB43C9">
        <w:rPr>
          <w:rFonts w:cstheme="minorHAnsi"/>
          <w:sz w:val="24"/>
          <w:szCs w:val="24"/>
        </w:rPr>
        <w:t>Inwestora</w:t>
      </w:r>
      <w:r w:rsidRPr="00DD28BB">
        <w:rPr>
          <w:rFonts w:eastAsia="Arial" w:cstheme="minorHAnsi"/>
          <w:sz w:val="24"/>
          <w:szCs w:val="24"/>
        </w:rPr>
        <w:t>, na rachunek bankowy Wykonawcy wskazany na fakturze.</w:t>
      </w:r>
    </w:p>
    <w:p w14:paraId="265725E7" w14:textId="106E095F" w:rsidR="00104FC6" w:rsidRPr="00DD28BB" w:rsidRDefault="00104FC6" w:rsidP="0078173D">
      <w:pPr>
        <w:pStyle w:val="Akapitzlist"/>
        <w:numPr>
          <w:ilvl w:val="0"/>
          <w:numId w:val="4"/>
        </w:numPr>
        <w:tabs>
          <w:tab w:val="left" w:pos="345"/>
        </w:tabs>
        <w:suppressAutoHyphens/>
        <w:spacing w:after="0" w:line="240" w:lineRule="auto"/>
        <w:ind w:hanging="358"/>
        <w:jc w:val="both"/>
        <w:rPr>
          <w:rFonts w:eastAsia="Arial" w:cstheme="minorHAnsi"/>
          <w:sz w:val="24"/>
          <w:szCs w:val="24"/>
        </w:rPr>
      </w:pPr>
      <w:r w:rsidRPr="00DD28BB">
        <w:rPr>
          <w:rFonts w:eastAsia="Arial" w:cstheme="minorHAnsi"/>
          <w:sz w:val="24"/>
          <w:szCs w:val="24"/>
        </w:rPr>
        <w:t xml:space="preserve">Faktura wystawiona będzie przez Wykonawcę na </w:t>
      </w:r>
      <w:r w:rsidR="008A0B0C">
        <w:rPr>
          <w:rFonts w:cstheme="minorHAnsi"/>
          <w:sz w:val="24"/>
          <w:szCs w:val="24"/>
        </w:rPr>
        <w:t>Inwestora</w:t>
      </w:r>
      <w:r w:rsidRPr="00DD28BB">
        <w:rPr>
          <w:rFonts w:eastAsia="Arial" w:cstheme="minorHAnsi"/>
          <w:sz w:val="24"/>
          <w:szCs w:val="24"/>
        </w:rPr>
        <w:t>.</w:t>
      </w:r>
    </w:p>
    <w:p w14:paraId="7C2D395E" w14:textId="244422B6" w:rsidR="00104FC6" w:rsidRPr="00BB43C9" w:rsidRDefault="00104FC6" w:rsidP="0078173D">
      <w:pPr>
        <w:pStyle w:val="Akapitzlist"/>
        <w:numPr>
          <w:ilvl w:val="0"/>
          <w:numId w:val="4"/>
        </w:numPr>
        <w:tabs>
          <w:tab w:val="left" w:pos="345"/>
        </w:tabs>
        <w:suppressAutoHyphens/>
        <w:spacing w:after="0" w:line="240" w:lineRule="auto"/>
        <w:ind w:hanging="358"/>
        <w:jc w:val="both"/>
        <w:rPr>
          <w:rFonts w:cstheme="minorHAnsi"/>
          <w:sz w:val="24"/>
          <w:szCs w:val="24"/>
        </w:rPr>
      </w:pPr>
      <w:r w:rsidRPr="00DD28BB">
        <w:rPr>
          <w:rFonts w:eastAsia="Arial" w:cstheme="minorHAnsi"/>
          <w:sz w:val="24"/>
          <w:szCs w:val="24"/>
        </w:rPr>
        <w:t xml:space="preserve">Za dzień zapłaty należności uważany będzie dzień obciążenia rachunku </w:t>
      </w:r>
      <w:r w:rsidR="008A0B0C">
        <w:rPr>
          <w:rFonts w:cstheme="minorHAnsi"/>
          <w:sz w:val="24"/>
          <w:szCs w:val="24"/>
        </w:rPr>
        <w:t>Inwestora</w:t>
      </w:r>
      <w:r w:rsidRPr="00DD28BB">
        <w:rPr>
          <w:rFonts w:eastAsia="Arial" w:cstheme="minorHAnsi"/>
          <w:sz w:val="24"/>
          <w:szCs w:val="24"/>
        </w:rPr>
        <w:t xml:space="preserve">. </w:t>
      </w:r>
    </w:p>
    <w:p w14:paraId="64F458D6" w14:textId="1DCC10AF" w:rsidR="00BB43C9" w:rsidRDefault="00BB43C9" w:rsidP="00BB43C9">
      <w:pPr>
        <w:tabs>
          <w:tab w:val="left" w:pos="345"/>
        </w:tabs>
        <w:suppressAutoHyphens/>
        <w:spacing w:after="0" w:line="240" w:lineRule="auto"/>
        <w:jc w:val="both"/>
        <w:rPr>
          <w:rFonts w:cstheme="minorHAnsi"/>
          <w:sz w:val="24"/>
          <w:szCs w:val="24"/>
        </w:rPr>
      </w:pPr>
    </w:p>
    <w:p w14:paraId="38A8D9F9" w14:textId="40BEFB7A" w:rsidR="00BB43C9" w:rsidRDefault="00BB43C9" w:rsidP="00BB43C9">
      <w:pPr>
        <w:tabs>
          <w:tab w:val="left" w:pos="345"/>
        </w:tabs>
        <w:suppressAutoHyphens/>
        <w:spacing w:after="0" w:line="240" w:lineRule="auto"/>
        <w:jc w:val="both"/>
        <w:rPr>
          <w:rFonts w:cstheme="minorHAnsi"/>
          <w:sz w:val="24"/>
          <w:szCs w:val="24"/>
        </w:rPr>
      </w:pPr>
    </w:p>
    <w:p w14:paraId="79C23EE0" w14:textId="77777777" w:rsidR="00BB43C9" w:rsidRPr="00BB43C9" w:rsidRDefault="00BB43C9" w:rsidP="00BB43C9">
      <w:pPr>
        <w:tabs>
          <w:tab w:val="left" w:pos="345"/>
        </w:tabs>
        <w:suppressAutoHyphens/>
        <w:spacing w:after="0" w:line="240" w:lineRule="auto"/>
        <w:jc w:val="both"/>
        <w:rPr>
          <w:rFonts w:cstheme="minorHAnsi"/>
          <w:sz w:val="24"/>
          <w:szCs w:val="24"/>
        </w:rPr>
      </w:pPr>
    </w:p>
    <w:p w14:paraId="5F2B9723" w14:textId="77777777" w:rsidR="00104FC6" w:rsidRPr="00DD28BB" w:rsidRDefault="00104FC6" w:rsidP="009D1C9A">
      <w:pPr>
        <w:spacing w:after="0" w:line="240" w:lineRule="auto"/>
        <w:rPr>
          <w:rFonts w:eastAsia="Arial" w:cstheme="minorHAnsi"/>
          <w:b/>
          <w:sz w:val="24"/>
          <w:szCs w:val="24"/>
          <w:u w:val="single" w:color="000000"/>
        </w:rPr>
      </w:pPr>
    </w:p>
    <w:p w14:paraId="26520DEE" w14:textId="77777777"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lastRenderedPageBreak/>
        <w:t>Kary umowne</w:t>
      </w:r>
    </w:p>
    <w:p w14:paraId="34ED32BC" w14:textId="77777777" w:rsidR="00104FC6" w:rsidRPr="00DD28BB" w:rsidRDefault="00104FC6" w:rsidP="00104FC6">
      <w:pPr>
        <w:pStyle w:val="Nagwek2"/>
        <w:numPr>
          <w:ilvl w:val="1"/>
          <w:numId w:val="0"/>
        </w:numPr>
        <w:tabs>
          <w:tab w:val="num" w:pos="0"/>
        </w:tabs>
        <w:suppressAutoHyphens/>
        <w:spacing w:before="0" w:line="240" w:lineRule="auto"/>
        <w:ind w:left="10" w:right="28"/>
        <w:jc w:val="center"/>
        <w:rPr>
          <w:rFonts w:asciiTheme="minorHAnsi" w:hAnsiTheme="minorHAnsi" w:cstheme="minorHAnsi"/>
          <w:color w:val="auto"/>
          <w:sz w:val="24"/>
          <w:szCs w:val="24"/>
        </w:rPr>
      </w:pPr>
    </w:p>
    <w:p w14:paraId="0AC036E2" w14:textId="50EEE33D" w:rsidR="00104FC6" w:rsidRPr="00DD28BB" w:rsidRDefault="00104FC6" w:rsidP="00104FC6">
      <w:pPr>
        <w:pStyle w:val="Nagwek2"/>
        <w:numPr>
          <w:ilvl w:val="1"/>
          <w:numId w:val="0"/>
        </w:numPr>
        <w:tabs>
          <w:tab w:val="num" w:pos="0"/>
        </w:tabs>
        <w:suppressAutoHyphens/>
        <w:spacing w:before="0" w:line="240" w:lineRule="auto"/>
        <w:ind w:left="10" w:right="28"/>
        <w:jc w:val="center"/>
        <w:rPr>
          <w:rFonts w:asciiTheme="minorHAnsi" w:eastAsia="Arial" w:hAnsiTheme="minorHAnsi" w:cstheme="minorHAnsi"/>
          <w:sz w:val="24"/>
          <w:szCs w:val="24"/>
        </w:rPr>
      </w:pPr>
      <w:r w:rsidRPr="00DD28BB">
        <w:rPr>
          <w:rFonts w:asciiTheme="minorHAnsi" w:hAnsiTheme="minorHAnsi" w:cstheme="minorHAnsi"/>
          <w:b/>
          <w:color w:val="auto"/>
          <w:sz w:val="24"/>
          <w:szCs w:val="24"/>
        </w:rPr>
        <w:t>§ 1</w:t>
      </w:r>
      <w:r w:rsidR="0078173D" w:rsidRPr="00DD28BB">
        <w:rPr>
          <w:rFonts w:asciiTheme="minorHAnsi" w:hAnsiTheme="minorHAnsi" w:cstheme="minorHAnsi"/>
          <w:b/>
          <w:color w:val="auto"/>
          <w:sz w:val="24"/>
          <w:szCs w:val="24"/>
        </w:rPr>
        <w:t>0</w:t>
      </w:r>
    </w:p>
    <w:p w14:paraId="0B0634C0" w14:textId="27BECF06" w:rsidR="00104FC6" w:rsidRPr="00DD28BB" w:rsidRDefault="00104FC6">
      <w:pPr>
        <w:pStyle w:val="Akapitzlist"/>
        <w:numPr>
          <w:ilvl w:val="0"/>
          <w:numId w:val="12"/>
        </w:numPr>
        <w:suppressAutoHyphens/>
        <w:spacing w:after="0" w:line="240" w:lineRule="auto"/>
        <w:ind w:left="426" w:right="29"/>
        <w:jc w:val="both"/>
        <w:rPr>
          <w:rFonts w:eastAsia="Arial" w:cstheme="minorHAnsi"/>
          <w:sz w:val="24"/>
          <w:szCs w:val="24"/>
        </w:rPr>
      </w:pPr>
      <w:r w:rsidRPr="00DD28BB">
        <w:rPr>
          <w:rFonts w:eastAsia="Arial" w:cstheme="minorHAnsi"/>
          <w:sz w:val="24"/>
          <w:szCs w:val="24"/>
        </w:rPr>
        <w:t xml:space="preserve">Strony postanawiają, że obowiązującą je formą odszkodowania są niżej wymienione kary umowne. </w:t>
      </w:r>
    </w:p>
    <w:p w14:paraId="08226985" w14:textId="22427480" w:rsidR="00104FC6" w:rsidRPr="00DD28BB" w:rsidRDefault="00104FC6">
      <w:pPr>
        <w:pStyle w:val="Akapitzlist"/>
        <w:numPr>
          <w:ilvl w:val="0"/>
          <w:numId w:val="12"/>
        </w:numPr>
        <w:suppressAutoHyphens/>
        <w:spacing w:after="0" w:line="240" w:lineRule="auto"/>
        <w:ind w:left="426" w:right="29"/>
        <w:jc w:val="both"/>
        <w:rPr>
          <w:rFonts w:cstheme="minorHAnsi"/>
          <w:sz w:val="24"/>
          <w:szCs w:val="24"/>
        </w:rPr>
      </w:pPr>
      <w:r w:rsidRPr="00DD28BB">
        <w:rPr>
          <w:rFonts w:eastAsia="Arial" w:cstheme="minorHAnsi"/>
          <w:sz w:val="24"/>
          <w:szCs w:val="24"/>
        </w:rPr>
        <w:t>Kary te będą naliczane od wynagrodzenia umownego brutto określonego w § 10 pkt 1</w:t>
      </w:r>
      <w:r w:rsidR="00A656CA" w:rsidRPr="00DD28BB">
        <w:rPr>
          <w:rFonts w:eastAsia="Arial" w:cstheme="minorHAnsi"/>
          <w:sz w:val="24"/>
          <w:szCs w:val="24"/>
        </w:rPr>
        <w:t xml:space="preserve"> </w:t>
      </w:r>
      <w:r w:rsidR="00666FFB" w:rsidRPr="00DD28BB">
        <w:rPr>
          <w:rFonts w:eastAsia="Arial" w:cstheme="minorHAnsi"/>
          <w:sz w:val="24"/>
          <w:szCs w:val="24"/>
        </w:rPr>
        <w:br/>
      </w:r>
      <w:r w:rsidRPr="00DD28BB">
        <w:rPr>
          <w:rFonts w:eastAsia="Arial" w:cstheme="minorHAnsi"/>
          <w:sz w:val="24"/>
          <w:szCs w:val="24"/>
        </w:rPr>
        <w:t xml:space="preserve">w następujących wypadkach i wysokościach: </w:t>
      </w:r>
    </w:p>
    <w:p w14:paraId="2B36B689" w14:textId="37C89B8A" w:rsidR="00104FC6" w:rsidRPr="00DD28BB" w:rsidRDefault="00104FC6" w:rsidP="00104FC6">
      <w:pPr>
        <w:spacing w:after="0" w:line="240" w:lineRule="auto"/>
        <w:ind w:left="426"/>
        <w:rPr>
          <w:rFonts w:eastAsia="Arial" w:cstheme="minorHAnsi"/>
          <w:sz w:val="24"/>
          <w:szCs w:val="24"/>
        </w:rPr>
      </w:pPr>
      <w:r w:rsidRPr="00DD28BB">
        <w:rPr>
          <w:rFonts w:eastAsia="Times New Roman" w:cstheme="minorHAnsi"/>
          <w:sz w:val="24"/>
          <w:szCs w:val="24"/>
        </w:rPr>
        <w:t xml:space="preserve"> </w:t>
      </w:r>
      <w:r w:rsidRPr="00DD28BB">
        <w:rPr>
          <w:rFonts w:eastAsia="Arial" w:cstheme="minorHAnsi"/>
          <w:sz w:val="24"/>
          <w:szCs w:val="24"/>
        </w:rPr>
        <w:t xml:space="preserve">2.1 Wykonawca zapłaci kary umowne: </w:t>
      </w:r>
    </w:p>
    <w:p w14:paraId="6D05677B" w14:textId="7B123C79"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za zwłokę w przejęciu przedmiotu zamówienia w wysokości 0,</w:t>
      </w:r>
      <w:r w:rsidR="001B7646" w:rsidRPr="00DD28BB">
        <w:rPr>
          <w:rFonts w:eastAsia="Arial" w:cstheme="minorHAnsi"/>
          <w:sz w:val="24"/>
          <w:szCs w:val="24"/>
        </w:rPr>
        <w:t>2</w:t>
      </w:r>
      <w:r w:rsidRPr="00DD28BB">
        <w:rPr>
          <w:rFonts w:eastAsia="Arial" w:cstheme="minorHAnsi"/>
          <w:sz w:val="24"/>
          <w:szCs w:val="24"/>
        </w:rPr>
        <w:t xml:space="preserve">% za każdy dzień zwłoki, licząc od następnego dnia po terminie, w którym przejęcie </w:t>
      </w:r>
      <w:r w:rsidR="001B7646" w:rsidRPr="00DD28BB">
        <w:rPr>
          <w:rFonts w:eastAsia="Arial" w:cstheme="minorHAnsi"/>
          <w:sz w:val="24"/>
          <w:szCs w:val="24"/>
        </w:rPr>
        <w:t xml:space="preserve">powinno </w:t>
      </w:r>
      <w:r w:rsidRPr="00DD28BB">
        <w:rPr>
          <w:rFonts w:eastAsia="Arial" w:cstheme="minorHAnsi"/>
          <w:sz w:val="24"/>
          <w:szCs w:val="24"/>
        </w:rPr>
        <w:t xml:space="preserve">nastąpić, </w:t>
      </w:r>
    </w:p>
    <w:p w14:paraId="035FBEFE" w14:textId="6D598BAD"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za zwłokę w wykonaniu przedmiotu umowy - w wysokości 0,</w:t>
      </w:r>
      <w:r w:rsidR="001B7646" w:rsidRPr="00DD28BB">
        <w:rPr>
          <w:rFonts w:eastAsia="Arial" w:cstheme="minorHAnsi"/>
          <w:sz w:val="24"/>
          <w:szCs w:val="24"/>
        </w:rPr>
        <w:t>2</w:t>
      </w:r>
      <w:r w:rsidRPr="00DD28BB">
        <w:rPr>
          <w:rFonts w:eastAsia="Arial" w:cstheme="minorHAnsi"/>
          <w:sz w:val="24"/>
          <w:szCs w:val="24"/>
        </w:rPr>
        <w:t xml:space="preserve">% za każdy dzień zwłoki; </w:t>
      </w:r>
    </w:p>
    <w:p w14:paraId="0B2EB991" w14:textId="6B0623C6"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za zwłokę w usunięciu wad stwierdzonych przy odbiorze lub ujawnionych w okresie rękojmi lub gwarancji - w wysokości 0,</w:t>
      </w:r>
      <w:r w:rsidR="001B7646" w:rsidRPr="00DD28BB">
        <w:rPr>
          <w:rFonts w:eastAsia="Arial" w:cstheme="minorHAnsi"/>
          <w:sz w:val="24"/>
          <w:szCs w:val="24"/>
        </w:rPr>
        <w:t>2</w:t>
      </w:r>
      <w:r w:rsidRPr="00DD28BB">
        <w:rPr>
          <w:rFonts w:eastAsia="Arial" w:cstheme="minorHAnsi"/>
          <w:sz w:val="24"/>
          <w:szCs w:val="24"/>
        </w:rPr>
        <w:t xml:space="preserve">% za każdy dzień zwłoki, licząc od następnego dnia po terminie wyznaczonym na ich usunięcie, </w:t>
      </w:r>
    </w:p>
    <w:p w14:paraId="1A91B85C" w14:textId="2ACB9A31"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 xml:space="preserve">w razie odstąpienia przez </w:t>
      </w:r>
      <w:r w:rsidR="008A0B0C">
        <w:rPr>
          <w:rFonts w:cstheme="minorHAnsi"/>
          <w:sz w:val="24"/>
          <w:szCs w:val="24"/>
        </w:rPr>
        <w:t>Inwestora</w:t>
      </w:r>
      <w:r w:rsidRPr="00DD28BB">
        <w:rPr>
          <w:rFonts w:eastAsia="Arial" w:cstheme="minorHAnsi"/>
          <w:sz w:val="24"/>
          <w:szCs w:val="24"/>
        </w:rPr>
        <w:t xml:space="preserve"> od niniejszej umowy z przyczyn leżących po stronie Wykonawcy lub odstąpienia przez Wykonawcę jednakże z przyczyn nieleżących po stronie </w:t>
      </w:r>
      <w:r w:rsidR="008A0B0C">
        <w:rPr>
          <w:rFonts w:cstheme="minorHAnsi"/>
          <w:sz w:val="24"/>
          <w:szCs w:val="24"/>
        </w:rPr>
        <w:t>Inwestora</w:t>
      </w:r>
      <w:r w:rsidRPr="00DD28BB">
        <w:rPr>
          <w:rFonts w:eastAsia="Arial" w:cstheme="minorHAnsi"/>
          <w:sz w:val="24"/>
          <w:szCs w:val="24"/>
        </w:rPr>
        <w:t xml:space="preserve"> - w wysokości </w:t>
      </w:r>
      <w:r w:rsidR="00772FF6" w:rsidRPr="00DD28BB">
        <w:rPr>
          <w:rFonts w:eastAsia="Arial" w:cstheme="minorHAnsi"/>
          <w:sz w:val="24"/>
          <w:szCs w:val="24"/>
        </w:rPr>
        <w:t>2</w:t>
      </w:r>
      <w:r w:rsidRPr="00DD28BB">
        <w:rPr>
          <w:rFonts w:eastAsia="Arial" w:cstheme="minorHAnsi"/>
          <w:sz w:val="24"/>
          <w:szCs w:val="24"/>
        </w:rPr>
        <w:t xml:space="preserve">0 % , </w:t>
      </w:r>
    </w:p>
    <w:p w14:paraId="635A5C3D" w14:textId="77777777"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 xml:space="preserve">braku zapłaty wynagrodzenia należnego podwykonawcom w wysokości 5 % , za każdy przypadek braku zapłaty,  </w:t>
      </w:r>
    </w:p>
    <w:p w14:paraId="1C91808E" w14:textId="743A7524"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nieterminowej zapłaty wynagrodzenia należnego podwykonawcom w wysokości 0,</w:t>
      </w:r>
      <w:r w:rsidR="00772FF6" w:rsidRPr="00DD28BB">
        <w:rPr>
          <w:rFonts w:eastAsia="Arial" w:cstheme="minorHAnsi"/>
          <w:sz w:val="24"/>
          <w:szCs w:val="24"/>
        </w:rPr>
        <w:t>2</w:t>
      </w:r>
      <w:r w:rsidR="00666FFB" w:rsidRPr="00DD28BB">
        <w:rPr>
          <w:rFonts w:eastAsia="Arial" w:cstheme="minorHAnsi"/>
          <w:sz w:val="24"/>
          <w:szCs w:val="24"/>
        </w:rPr>
        <w:t>%</w:t>
      </w:r>
      <w:r w:rsidRPr="00DD28BB">
        <w:rPr>
          <w:rFonts w:eastAsia="Arial" w:cstheme="minorHAnsi"/>
          <w:sz w:val="24"/>
          <w:szCs w:val="24"/>
        </w:rPr>
        <w:t xml:space="preserve">, </w:t>
      </w:r>
      <w:r w:rsidR="00666FFB" w:rsidRPr="00DD28BB">
        <w:rPr>
          <w:rFonts w:eastAsia="Arial" w:cstheme="minorHAnsi"/>
          <w:sz w:val="24"/>
          <w:szCs w:val="24"/>
        </w:rPr>
        <w:br/>
      </w:r>
      <w:r w:rsidRPr="00DD28BB">
        <w:rPr>
          <w:rFonts w:eastAsia="Arial" w:cstheme="minorHAnsi"/>
          <w:sz w:val="24"/>
          <w:szCs w:val="24"/>
        </w:rPr>
        <w:t xml:space="preserve">za każdy dzień zwłoki, </w:t>
      </w:r>
    </w:p>
    <w:p w14:paraId="14FD8CBF" w14:textId="578BCE0D"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nieprzedłożenia do zaakceptowania projektu umowy o podwykonawstwo, której przedmiotem jest usługa objęta przedmiotem zamówienia lub projektu jej zmiany w wysokości 5</w:t>
      </w:r>
      <w:r w:rsidR="00666FFB" w:rsidRPr="00DD28BB">
        <w:rPr>
          <w:rFonts w:eastAsia="Arial" w:cstheme="minorHAnsi"/>
          <w:sz w:val="24"/>
          <w:szCs w:val="24"/>
        </w:rPr>
        <w:t>,0</w:t>
      </w:r>
      <w:r w:rsidRPr="00DD28BB">
        <w:rPr>
          <w:rFonts w:eastAsia="Arial" w:cstheme="minorHAnsi"/>
          <w:sz w:val="24"/>
          <w:szCs w:val="24"/>
        </w:rPr>
        <w:t xml:space="preserve">%, </w:t>
      </w:r>
      <w:r w:rsidR="00CA7912">
        <w:rPr>
          <w:rFonts w:eastAsia="Arial" w:cstheme="minorHAnsi"/>
          <w:sz w:val="24"/>
          <w:szCs w:val="24"/>
        </w:rPr>
        <w:t xml:space="preserve"> </w:t>
      </w:r>
      <w:r w:rsidRPr="00DD28BB">
        <w:rPr>
          <w:rFonts w:eastAsia="Arial" w:cstheme="minorHAnsi"/>
          <w:sz w:val="24"/>
          <w:szCs w:val="24"/>
        </w:rPr>
        <w:t xml:space="preserve">za każdy przypadek nieprzedłożenia,  </w:t>
      </w:r>
    </w:p>
    <w:p w14:paraId="5E0D47F6" w14:textId="77777777" w:rsidR="00104FC6" w:rsidRPr="00DD28BB" w:rsidRDefault="00104FC6">
      <w:pPr>
        <w:numPr>
          <w:ilvl w:val="0"/>
          <w:numId w:val="10"/>
        </w:numPr>
        <w:suppressAutoHyphens/>
        <w:spacing w:after="0" w:line="240" w:lineRule="auto"/>
        <w:ind w:left="993" w:right="29" w:hanging="259"/>
        <w:jc w:val="both"/>
        <w:rPr>
          <w:rFonts w:eastAsia="Arial" w:cstheme="minorHAnsi"/>
          <w:sz w:val="24"/>
          <w:szCs w:val="24"/>
        </w:rPr>
      </w:pPr>
      <w:r w:rsidRPr="00DD28BB">
        <w:rPr>
          <w:rFonts w:eastAsia="Arial" w:cstheme="minorHAnsi"/>
          <w:sz w:val="24"/>
          <w:szCs w:val="24"/>
        </w:rPr>
        <w:t xml:space="preserve">nieprzedłożenia poświadczonej za zgodność z oryginałem kopii umowy o podwykonawstwo lub jej zmiany w wysokości 5%, za każdy przypadek nieprzedłożenia,  </w:t>
      </w:r>
    </w:p>
    <w:p w14:paraId="3E8E9AA2" w14:textId="6E9E44F8" w:rsidR="00104FC6" w:rsidRPr="00DD28BB" w:rsidRDefault="00104FC6" w:rsidP="00104FC6">
      <w:pPr>
        <w:spacing w:after="0" w:line="240" w:lineRule="auto"/>
        <w:ind w:left="426"/>
        <w:rPr>
          <w:rFonts w:eastAsia="Arial" w:cstheme="minorHAnsi"/>
          <w:sz w:val="24"/>
          <w:szCs w:val="24"/>
        </w:rPr>
      </w:pPr>
      <w:r w:rsidRPr="00DD28BB">
        <w:rPr>
          <w:rFonts w:eastAsia="Arial" w:cstheme="minorHAnsi"/>
          <w:sz w:val="24"/>
          <w:szCs w:val="24"/>
        </w:rPr>
        <w:t xml:space="preserve">2.2 </w:t>
      </w:r>
      <w:r w:rsidR="008A0B0C">
        <w:rPr>
          <w:rFonts w:cstheme="minorHAnsi"/>
          <w:sz w:val="24"/>
          <w:szCs w:val="24"/>
        </w:rPr>
        <w:t>Inwestor</w:t>
      </w:r>
      <w:r w:rsidRPr="00DD28BB">
        <w:rPr>
          <w:rFonts w:eastAsia="Arial" w:cstheme="minorHAnsi"/>
          <w:sz w:val="24"/>
          <w:szCs w:val="24"/>
        </w:rPr>
        <w:t xml:space="preserve"> płaci Wykonawcy kary umowne: </w:t>
      </w:r>
    </w:p>
    <w:p w14:paraId="7FCF12C3" w14:textId="7D826EDD" w:rsidR="00104FC6" w:rsidRPr="00DD28BB" w:rsidRDefault="00104FC6">
      <w:pPr>
        <w:numPr>
          <w:ilvl w:val="0"/>
          <w:numId w:val="24"/>
        </w:numPr>
        <w:suppressAutoHyphens/>
        <w:spacing w:after="0" w:line="240" w:lineRule="auto"/>
        <w:ind w:left="993" w:right="29" w:hanging="294"/>
        <w:jc w:val="both"/>
        <w:rPr>
          <w:rFonts w:eastAsia="Arial" w:cstheme="minorHAnsi"/>
          <w:sz w:val="24"/>
          <w:szCs w:val="24"/>
        </w:rPr>
      </w:pPr>
      <w:r w:rsidRPr="00DD28BB">
        <w:rPr>
          <w:rFonts w:eastAsia="Arial" w:cstheme="minorHAnsi"/>
          <w:sz w:val="24"/>
          <w:szCs w:val="24"/>
        </w:rPr>
        <w:t>za zwłokę w przekazaniu przedmiotu zamówienia w wysokości 0,</w:t>
      </w:r>
      <w:r w:rsidR="00772FF6" w:rsidRPr="00DD28BB">
        <w:rPr>
          <w:rFonts w:eastAsia="Arial" w:cstheme="minorHAnsi"/>
          <w:sz w:val="24"/>
          <w:szCs w:val="24"/>
        </w:rPr>
        <w:t>2</w:t>
      </w:r>
      <w:r w:rsidRPr="00DD28BB">
        <w:rPr>
          <w:rFonts w:eastAsia="Arial" w:cstheme="minorHAnsi"/>
          <w:sz w:val="24"/>
          <w:szCs w:val="24"/>
        </w:rPr>
        <w:t xml:space="preserve">% za każdy dzień zwłoki, licząc od następnego dnia po terminie, w którym przekazanie miało nastąpić, </w:t>
      </w:r>
    </w:p>
    <w:p w14:paraId="460FC1D8" w14:textId="033456DD" w:rsidR="00104FC6" w:rsidRPr="00DD28BB" w:rsidRDefault="00104FC6">
      <w:pPr>
        <w:numPr>
          <w:ilvl w:val="0"/>
          <w:numId w:val="24"/>
        </w:numPr>
        <w:suppressAutoHyphens/>
        <w:spacing w:after="0" w:line="240" w:lineRule="auto"/>
        <w:ind w:left="993" w:right="29" w:hanging="294"/>
        <w:jc w:val="both"/>
        <w:rPr>
          <w:rFonts w:eastAsia="Arial" w:cstheme="minorHAnsi"/>
          <w:sz w:val="24"/>
          <w:szCs w:val="24"/>
        </w:rPr>
      </w:pPr>
      <w:r w:rsidRPr="00DD28BB">
        <w:rPr>
          <w:rFonts w:eastAsia="Arial" w:cstheme="minorHAnsi"/>
          <w:sz w:val="24"/>
          <w:szCs w:val="24"/>
        </w:rPr>
        <w:t>za zwłokę w przystąpieniu do odbioru w wysokości 0,</w:t>
      </w:r>
      <w:r w:rsidR="00772FF6" w:rsidRPr="00DD28BB">
        <w:rPr>
          <w:rFonts w:eastAsia="Arial" w:cstheme="minorHAnsi"/>
          <w:sz w:val="24"/>
          <w:szCs w:val="24"/>
        </w:rPr>
        <w:t>2</w:t>
      </w:r>
      <w:r w:rsidRPr="00DD28BB">
        <w:rPr>
          <w:rFonts w:eastAsia="Arial" w:cstheme="minorHAnsi"/>
          <w:sz w:val="24"/>
          <w:szCs w:val="24"/>
        </w:rPr>
        <w:t xml:space="preserve">% za każdy dzień zwłoki, licząc </w:t>
      </w:r>
      <w:r w:rsidR="00666FFB" w:rsidRPr="00DD28BB">
        <w:rPr>
          <w:rFonts w:eastAsia="Arial" w:cstheme="minorHAnsi"/>
          <w:sz w:val="24"/>
          <w:szCs w:val="24"/>
        </w:rPr>
        <w:br/>
      </w:r>
      <w:r w:rsidRPr="00DD28BB">
        <w:rPr>
          <w:rFonts w:eastAsia="Arial" w:cstheme="minorHAnsi"/>
          <w:sz w:val="24"/>
          <w:szCs w:val="24"/>
        </w:rPr>
        <w:t xml:space="preserve">od następnego dnia po terminie, w którym odbiór miał być rozpoczęty </w:t>
      </w:r>
    </w:p>
    <w:p w14:paraId="658C50CF" w14:textId="1267B1FC" w:rsidR="00104FC6" w:rsidRPr="00DD28BB" w:rsidRDefault="00104FC6">
      <w:pPr>
        <w:numPr>
          <w:ilvl w:val="0"/>
          <w:numId w:val="24"/>
        </w:numPr>
        <w:suppressAutoHyphens/>
        <w:spacing w:after="0" w:line="240" w:lineRule="auto"/>
        <w:ind w:left="993" w:right="29" w:hanging="294"/>
        <w:jc w:val="both"/>
        <w:rPr>
          <w:rFonts w:eastAsia="Arial" w:cstheme="minorHAnsi"/>
          <w:sz w:val="24"/>
          <w:szCs w:val="24"/>
        </w:rPr>
      </w:pPr>
      <w:r w:rsidRPr="00DD28BB">
        <w:rPr>
          <w:rFonts w:eastAsia="Arial" w:cstheme="minorHAnsi"/>
          <w:sz w:val="24"/>
          <w:szCs w:val="24"/>
        </w:rPr>
        <w:t xml:space="preserve">z tytułu odstąpienia od umowy z przyczyn niezależnych od Wykonawcy - w wysokości 10%. </w:t>
      </w:r>
    </w:p>
    <w:p w14:paraId="53051121" w14:textId="77777777" w:rsidR="00104FC6" w:rsidRPr="00DD28BB" w:rsidRDefault="00104FC6">
      <w:pPr>
        <w:numPr>
          <w:ilvl w:val="0"/>
          <w:numId w:val="21"/>
        </w:numPr>
        <w:tabs>
          <w:tab w:val="clear" w:pos="709"/>
          <w:tab w:val="left" w:pos="284"/>
        </w:tabs>
        <w:suppressAutoHyphens/>
        <w:spacing w:after="0" w:line="240" w:lineRule="auto"/>
        <w:ind w:right="29" w:hanging="247"/>
        <w:jc w:val="both"/>
        <w:rPr>
          <w:rFonts w:eastAsia="Arial" w:cstheme="minorHAnsi"/>
          <w:sz w:val="24"/>
          <w:szCs w:val="24"/>
        </w:rPr>
      </w:pPr>
      <w:r w:rsidRPr="00DD28BB">
        <w:rPr>
          <w:rFonts w:eastAsia="Arial" w:cstheme="minorHAnsi"/>
          <w:sz w:val="24"/>
          <w:szCs w:val="24"/>
        </w:rPr>
        <w:t>Strony mogą dochodzić odszkodowania przewyższającego wysokość zastrzeżonych kar umownych na zasadach wynikających z Kodeksu Cywilnego.</w:t>
      </w:r>
    </w:p>
    <w:p w14:paraId="046F0977" w14:textId="1F1AC10F" w:rsidR="00104FC6" w:rsidRPr="00DD28BB" w:rsidRDefault="00104FC6">
      <w:pPr>
        <w:numPr>
          <w:ilvl w:val="0"/>
          <w:numId w:val="21"/>
        </w:numPr>
        <w:tabs>
          <w:tab w:val="clear" w:pos="709"/>
          <w:tab w:val="num" w:pos="284"/>
        </w:tabs>
        <w:suppressAutoHyphens/>
        <w:spacing w:after="0" w:line="240" w:lineRule="auto"/>
        <w:ind w:right="29" w:hanging="247"/>
        <w:jc w:val="both"/>
        <w:rPr>
          <w:rFonts w:eastAsia="Arial" w:cstheme="minorHAnsi"/>
          <w:sz w:val="24"/>
          <w:szCs w:val="24"/>
        </w:rPr>
      </w:pPr>
      <w:r w:rsidRPr="00DD28BB">
        <w:rPr>
          <w:rFonts w:eastAsia="Arial" w:cstheme="minorHAnsi"/>
          <w:sz w:val="24"/>
          <w:szCs w:val="24"/>
        </w:rPr>
        <w:t xml:space="preserve">Wykonawca upoważnia </w:t>
      </w:r>
      <w:r w:rsidR="008A0B0C">
        <w:rPr>
          <w:rFonts w:cstheme="minorHAnsi"/>
          <w:sz w:val="24"/>
          <w:szCs w:val="24"/>
        </w:rPr>
        <w:t>Inwestora</w:t>
      </w:r>
      <w:r w:rsidR="008A0B0C" w:rsidRPr="00DD28BB">
        <w:rPr>
          <w:rFonts w:eastAsia="Arial" w:cstheme="minorHAnsi"/>
          <w:sz w:val="24"/>
          <w:szCs w:val="24"/>
        </w:rPr>
        <w:t xml:space="preserve"> </w:t>
      </w:r>
      <w:r w:rsidRPr="00DD28BB">
        <w:rPr>
          <w:rFonts w:eastAsia="Arial" w:cstheme="minorHAnsi"/>
          <w:sz w:val="24"/>
          <w:szCs w:val="24"/>
        </w:rPr>
        <w:t>do potrącenia naliczonych kar umownych</w:t>
      </w:r>
      <w:r w:rsidR="009D1C9A" w:rsidRPr="00DD28BB">
        <w:rPr>
          <w:rFonts w:eastAsia="Arial" w:cstheme="minorHAnsi"/>
          <w:sz w:val="24"/>
          <w:szCs w:val="24"/>
        </w:rPr>
        <w:t xml:space="preserve"> </w:t>
      </w:r>
      <w:r w:rsidRPr="00DD28BB">
        <w:rPr>
          <w:rFonts w:eastAsia="Arial" w:cstheme="minorHAnsi"/>
          <w:sz w:val="24"/>
          <w:szCs w:val="24"/>
        </w:rPr>
        <w:t>z wynagrodzenia Wykonawcy.</w:t>
      </w:r>
    </w:p>
    <w:p w14:paraId="32CAD1FA" w14:textId="17C01118" w:rsidR="00104FC6" w:rsidRPr="00DD28BB" w:rsidRDefault="00104FC6">
      <w:pPr>
        <w:numPr>
          <w:ilvl w:val="0"/>
          <w:numId w:val="21"/>
        </w:numPr>
        <w:tabs>
          <w:tab w:val="clear" w:pos="709"/>
          <w:tab w:val="num" w:pos="284"/>
        </w:tabs>
        <w:suppressAutoHyphens/>
        <w:spacing w:after="0" w:line="240" w:lineRule="auto"/>
        <w:ind w:right="29" w:hanging="247"/>
        <w:jc w:val="both"/>
        <w:rPr>
          <w:rFonts w:eastAsia="Arial" w:cstheme="minorHAnsi"/>
          <w:sz w:val="24"/>
          <w:szCs w:val="24"/>
        </w:rPr>
      </w:pPr>
      <w:r w:rsidRPr="00DD28BB">
        <w:rPr>
          <w:rFonts w:eastAsia="Arial" w:cstheme="minorHAnsi"/>
          <w:sz w:val="24"/>
          <w:szCs w:val="24"/>
        </w:rPr>
        <w:t xml:space="preserve">Nie nalicza się kar umownych w sytuacjach, gdy niewykonanie umowy spowodowane </w:t>
      </w:r>
      <w:r w:rsidR="00666FFB" w:rsidRPr="00DD28BB">
        <w:rPr>
          <w:rFonts w:eastAsia="Arial" w:cstheme="minorHAnsi"/>
          <w:sz w:val="24"/>
          <w:szCs w:val="24"/>
        </w:rPr>
        <w:br/>
      </w:r>
      <w:r w:rsidRPr="00DD28BB">
        <w:rPr>
          <w:rFonts w:eastAsia="Arial" w:cstheme="minorHAnsi"/>
          <w:sz w:val="24"/>
          <w:szCs w:val="24"/>
        </w:rPr>
        <w:t>jest okolicznościami, za które Wykonawca nie ponosi odpowiedzialności.</w:t>
      </w:r>
    </w:p>
    <w:p w14:paraId="4103FA65" w14:textId="6632568F" w:rsidR="00CA7912" w:rsidRPr="008A0B0C" w:rsidRDefault="00104FC6" w:rsidP="008A0B0C">
      <w:pPr>
        <w:numPr>
          <w:ilvl w:val="0"/>
          <w:numId w:val="21"/>
        </w:numPr>
        <w:tabs>
          <w:tab w:val="clear" w:pos="709"/>
          <w:tab w:val="num" w:pos="284"/>
        </w:tabs>
        <w:suppressAutoHyphens/>
        <w:spacing w:after="0" w:line="240" w:lineRule="auto"/>
        <w:ind w:right="29" w:hanging="247"/>
        <w:jc w:val="both"/>
        <w:rPr>
          <w:rFonts w:cstheme="minorHAnsi"/>
          <w:sz w:val="24"/>
          <w:szCs w:val="24"/>
        </w:rPr>
      </w:pPr>
      <w:r w:rsidRPr="00DD28BB">
        <w:rPr>
          <w:rFonts w:eastAsia="Arial" w:cstheme="minorHAnsi"/>
          <w:sz w:val="24"/>
          <w:szCs w:val="24"/>
        </w:rPr>
        <w:t xml:space="preserve">Brak szkody nie wyłącza odpowiedzialności z tytułu kar umownych. </w:t>
      </w:r>
    </w:p>
    <w:p w14:paraId="1B34994D" w14:textId="77777777" w:rsidR="00CA7912" w:rsidRPr="00DD28BB" w:rsidRDefault="00CA7912" w:rsidP="00666FFB">
      <w:pPr>
        <w:suppressAutoHyphens/>
        <w:spacing w:after="0" w:line="240" w:lineRule="auto"/>
        <w:ind w:left="247" w:right="29"/>
        <w:jc w:val="both"/>
        <w:rPr>
          <w:rFonts w:cstheme="minorHAnsi"/>
          <w:sz w:val="24"/>
          <w:szCs w:val="24"/>
        </w:rPr>
      </w:pPr>
    </w:p>
    <w:p w14:paraId="2BEE72B4" w14:textId="77777777" w:rsidR="00104FC6" w:rsidRPr="00DD28BB" w:rsidRDefault="00104FC6" w:rsidP="00104FC6">
      <w:pPr>
        <w:spacing w:after="0" w:line="240" w:lineRule="auto"/>
        <w:ind w:left="7" w:hanging="10"/>
        <w:jc w:val="center"/>
        <w:rPr>
          <w:rFonts w:eastAsia="Arial" w:cstheme="minorHAnsi"/>
          <w:b/>
          <w:sz w:val="24"/>
          <w:szCs w:val="24"/>
          <w:u w:val="single" w:color="000000"/>
        </w:rPr>
      </w:pPr>
      <w:r w:rsidRPr="00DD28BB">
        <w:rPr>
          <w:rFonts w:eastAsia="Arial" w:cstheme="minorHAnsi"/>
          <w:b/>
          <w:sz w:val="24"/>
          <w:szCs w:val="24"/>
          <w:u w:val="single" w:color="000000"/>
        </w:rPr>
        <w:t>Gwarancja i rękojmia</w:t>
      </w:r>
    </w:p>
    <w:p w14:paraId="77637C0F" w14:textId="2E7E6D0E" w:rsidR="00104FC6" w:rsidRPr="00DD28BB" w:rsidRDefault="008B3302" w:rsidP="008B3302">
      <w:pPr>
        <w:pStyle w:val="Nagwek2"/>
        <w:numPr>
          <w:ilvl w:val="1"/>
          <w:numId w:val="0"/>
        </w:numPr>
        <w:tabs>
          <w:tab w:val="num" w:pos="0"/>
        </w:tabs>
        <w:suppressAutoHyphens/>
        <w:spacing w:before="0" w:line="240" w:lineRule="auto"/>
        <w:ind w:right="28"/>
        <w:rPr>
          <w:rFonts w:asciiTheme="minorHAnsi" w:hAnsiTheme="minorHAnsi" w:cstheme="minorHAnsi"/>
          <w:color w:val="000000"/>
          <w:sz w:val="24"/>
          <w:szCs w:val="24"/>
        </w:rPr>
      </w:pPr>
      <w:r w:rsidRPr="00DD28BB">
        <w:rPr>
          <w:rFonts w:asciiTheme="minorHAnsi" w:hAnsiTheme="minorHAnsi" w:cstheme="minorHAnsi"/>
          <w:b/>
          <w:color w:val="auto"/>
          <w:sz w:val="24"/>
          <w:szCs w:val="24"/>
        </w:rPr>
        <w:t xml:space="preserve">                                                                             </w:t>
      </w:r>
      <w:r w:rsidR="00104FC6" w:rsidRPr="00DD28BB">
        <w:rPr>
          <w:rFonts w:asciiTheme="minorHAnsi" w:hAnsiTheme="minorHAnsi" w:cstheme="minorHAnsi"/>
          <w:b/>
          <w:color w:val="auto"/>
          <w:sz w:val="24"/>
          <w:szCs w:val="24"/>
        </w:rPr>
        <w:t>§ 1</w:t>
      </w:r>
      <w:r w:rsidR="00DD28BB">
        <w:rPr>
          <w:rFonts w:asciiTheme="minorHAnsi" w:hAnsiTheme="minorHAnsi" w:cstheme="minorHAnsi"/>
          <w:b/>
          <w:color w:val="auto"/>
          <w:sz w:val="24"/>
          <w:szCs w:val="24"/>
        </w:rPr>
        <w:t>1</w:t>
      </w:r>
    </w:p>
    <w:p w14:paraId="3E9B55B1" w14:textId="61107B38"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000000"/>
          <w:sz w:val="24"/>
          <w:szCs w:val="24"/>
        </w:rPr>
        <w:t xml:space="preserve">Wykonawca ponosi wobec </w:t>
      </w:r>
      <w:r w:rsidR="008A0B0C">
        <w:rPr>
          <w:rFonts w:cstheme="minorHAnsi"/>
          <w:sz w:val="24"/>
          <w:szCs w:val="24"/>
        </w:rPr>
        <w:t>Inwestora</w:t>
      </w:r>
      <w:r w:rsidR="008A0B0C" w:rsidRPr="00DD28BB">
        <w:rPr>
          <w:rFonts w:cstheme="minorHAnsi"/>
          <w:color w:val="000000"/>
          <w:sz w:val="24"/>
          <w:szCs w:val="24"/>
        </w:rPr>
        <w:t xml:space="preserve"> </w:t>
      </w:r>
      <w:r w:rsidRPr="00DD28BB">
        <w:rPr>
          <w:rFonts w:cstheme="minorHAnsi"/>
          <w:color w:val="000000"/>
          <w:sz w:val="24"/>
          <w:szCs w:val="24"/>
        </w:rPr>
        <w:t xml:space="preserve">odpowiedzialność z tytułu rękojmi za wady fizyczne w terminie i zasadach określonych w Kodeksie Cywilnym.     </w:t>
      </w:r>
    </w:p>
    <w:p w14:paraId="68334615" w14:textId="77777777"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231F20"/>
          <w:sz w:val="24"/>
          <w:szCs w:val="24"/>
        </w:rPr>
        <w:lastRenderedPageBreak/>
        <w:t>Bieg terminu rękojmi rozpoczyna się od dnia podpisania protokołu końcowego odbioru przedmiotu niniejszej Umowy.</w:t>
      </w:r>
    </w:p>
    <w:p w14:paraId="12148B38" w14:textId="4BC6E494"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231F20"/>
          <w:sz w:val="24"/>
          <w:szCs w:val="24"/>
        </w:rPr>
        <w:t xml:space="preserve">Przedmiot umowy będzie objęty </w:t>
      </w:r>
      <w:r w:rsidR="006E03B6" w:rsidRPr="00DD28BB">
        <w:rPr>
          <w:rFonts w:cstheme="minorHAnsi"/>
          <w:b/>
          <w:color w:val="231F20"/>
          <w:sz w:val="24"/>
          <w:szCs w:val="24"/>
        </w:rPr>
        <w:t>60</w:t>
      </w:r>
      <w:r w:rsidRPr="00DD28BB">
        <w:rPr>
          <w:rFonts w:cstheme="minorHAnsi"/>
          <w:color w:val="231F20"/>
          <w:sz w:val="24"/>
          <w:szCs w:val="24"/>
        </w:rPr>
        <w:t xml:space="preserve"> miesięczną gwarancją. Bieg terminu gwarancji rozpoczyna się od dnia podpisania bezusterkowego protokołu końcowego odbioru przedmiotu niniejszej Umowy.</w:t>
      </w:r>
    </w:p>
    <w:p w14:paraId="392D92ED" w14:textId="42372DC9"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231F20"/>
          <w:sz w:val="24"/>
          <w:szCs w:val="24"/>
        </w:rPr>
        <w:t xml:space="preserve">Uprawnienia </w:t>
      </w:r>
      <w:r w:rsidR="008A0B0C">
        <w:rPr>
          <w:rFonts w:cstheme="minorHAnsi"/>
          <w:sz w:val="24"/>
          <w:szCs w:val="24"/>
        </w:rPr>
        <w:t>Inwestora</w:t>
      </w:r>
      <w:r w:rsidRPr="00DD28BB">
        <w:rPr>
          <w:rFonts w:cstheme="minorHAnsi"/>
          <w:color w:val="231F20"/>
          <w:sz w:val="24"/>
          <w:szCs w:val="24"/>
        </w:rPr>
        <w:t xml:space="preserve"> wynikające z rękojmi będą egzekwowane niezależnie od uprawnień wynikających z gwarancji.</w:t>
      </w:r>
    </w:p>
    <w:p w14:paraId="246A4EB0" w14:textId="25F7642D"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231F20"/>
          <w:sz w:val="24"/>
          <w:szCs w:val="24"/>
        </w:rPr>
        <w:t xml:space="preserve">Jeśli w trakcie trwania rękojmi i gwarancji dojdzie do ujawnienia się wad przedmiotu Umowy lub do uszkodzeń, Wykonawca jest zobowiązany przystąpić do ich nieodpłatnego usunięcia </w:t>
      </w:r>
      <w:r w:rsidR="00666FFB" w:rsidRPr="00DD28BB">
        <w:rPr>
          <w:rFonts w:cstheme="minorHAnsi"/>
          <w:color w:val="231F20"/>
          <w:sz w:val="24"/>
          <w:szCs w:val="24"/>
        </w:rPr>
        <w:br/>
      </w:r>
      <w:r w:rsidRPr="00DD28BB">
        <w:rPr>
          <w:rFonts w:cstheme="minorHAnsi"/>
          <w:color w:val="231F20"/>
          <w:sz w:val="24"/>
          <w:szCs w:val="24"/>
        </w:rPr>
        <w:t xml:space="preserve">w nieprzekraczalnym terminie 14 dni kalendarzowych od pisemnego zgłoszenia </w:t>
      </w:r>
      <w:r w:rsidR="008A0B0C">
        <w:rPr>
          <w:rFonts w:cstheme="minorHAnsi"/>
          <w:sz w:val="24"/>
          <w:szCs w:val="24"/>
        </w:rPr>
        <w:t>Inwestora</w:t>
      </w:r>
      <w:r w:rsidRPr="00DD28BB">
        <w:rPr>
          <w:rFonts w:cstheme="minorHAnsi"/>
          <w:color w:val="231F20"/>
          <w:sz w:val="24"/>
          <w:szCs w:val="24"/>
        </w:rPr>
        <w:t>.</w:t>
      </w:r>
    </w:p>
    <w:p w14:paraId="1D597F72" w14:textId="6F73554F" w:rsidR="00104FC6" w:rsidRPr="00DD28BB" w:rsidRDefault="00104FC6">
      <w:pPr>
        <w:numPr>
          <w:ilvl w:val="0"/>
          <w:numId w:val="26"/>
        </w:numPr>
        <w:suppressAutoHyphens/>
        <w:autoSpaceDE w:val="0"/>
        <w:spacing w:after="0" w:line="240" w:lineRule="auto"/>
        <w:jc w:val="both"/>
        <w:rPr>
          <w:rFonts w:cstheme="minorHAnsi"/>
          <w:color w:val="231F20"/>
          <w:sz w:val="24"/>
          <w:szCs w:val="24"/>
        </w:rPr>
      </w:pPr>
      <w:r w:rsidRPr="00DD28BB">
        <w:rPr>
          <w:rFonts w:cstheme="minorHAnsi"/>
          <w:color w:val="231F20"/>
          <w:sz w:val="24"/>
          <w:szCs w:val="24"/>
        </w:rPr>
        <w:t xml:space="preserve">W przypadku gdy Wykonawca nie usunie wad w terminie wskazanym przez </w:t>
      </w:r>
      <w:r w:rsidR="008A0B0C">
        <w:rPr>
          <w:rFonts w:cstheme="minorHAnsi"/>
          <w:sz w:val="24"/>
          <w:szCs w:val="24"/>
        </w:rPr>
        <w:t>Inwestora</w:t>
      </w:r>
      <w:r w:rsidRPr="00DD28BB">
        <w:rPr>
          <w:rFonts w:cstheme="minorHAnsi"/>
          <w:color w:val="231F20"/>
          <w:sz w:val="24"/>
          <w:szCs w:val="24"/>
        </w:rPr>
        <w:t xml:space="preserve">, </w:t>
      </w:r>
      <w:r w:rsidR="008A0B0C">
        <w:rPr>
          <w:rFonts w:cstheme="minorHAnsi"/>
          <w:sz w:val="24"/>
          <w:szCs w:val="24"/>
        </w:rPr>
        <w:t>Inwestor</w:t>
      </w:r>
      <w:r w:rsidR="008A0B0C">
        <w:rPr>
          <w:rFonts w:cstheme="minorHAnsi"/>
          <w:sz w:val="24"/>
          <w:szCs w:val="24"/>
        </w:rPr>
        <w:t>owi</w:t>
      </w:r>
      <w:r w:rsidRPr="00DD28BB">
        <w:rPr>
          <w:rFonts w:cstheme="minorHAnsi"/>
          <w:color w:val="231F20"/>
          <w:sz w:val="24"/>
          <w:szCs w:val="24"/>
        </w:rPr>
        <w:t xml:space="preserve"> przysługuje prawo dokonania naprawy na koszt Wykonawcy, przez zatrudnienie własnych specjalistów albo specjalistów strony trzeciej – bez utraty praw wynikających </w:t>
      </w:r>
      <w:r w:rsidR="00666FFB" w:rsidRPr="00DD28BB">
        <w:rPr>
          <w:rFonts w:cstheme="minorHAnsi"/>
          <w:color w:val="231F20"/>
          <w:sz w:val="24"/>
          <w:szCs w:val="24"/>
        </w:rPr>
        <w:br/>
      </w:r>
      <w:r w:rsidRPr="00DD28BB">
        <w:rPr>
          <w:rFonts w:cstheme="minorHAnsi"/>
          <w:color w:val="231F20"/>
          <w:sz w:val="24"/>
          <w:szCs w:val="24"/>
        </w:rPr>
        <w:t>z rękojmi.</w:t>
      </w:r>
    </w:p>
    <w:p w14:paraId="0D7AF329" w14:textId="3270AB76" w:rsidR="00104FC6" w:rsidRPr="00DD28BB" w:rsidRDefault="00104FC6">
      <w:pPr>
        <w:numPr>
          <w:ilvl w:val="0"/>
          <w:numId w:val="26"/>
        </w:numPr>
        <w:suppressAutoHyphens/>
        <w:autoSpaceDE w:val="0"/>
        <w:spacing w:after="0" w:line="240" w:lineRule="auto"/>
        <w:jc w:val="both"/>
        <w:rPr>
          <w:rFonts w:eastAsia="Arial" w:cstheme="minorHAnsi"/>
          <w:sz w:val="24"/>
          <w:szCs w:val="24"/>
        </w:rPr>
      </w:pPr>
      <w:r w:rsidRPr="00DD28BB">
        <w:rPr>
          <w:rFonts w:cstheme="minorHAnsi"/>
          <w:color w:val="231F20"/>
          <w:sz w:val="24"/>
          <w:szCs w:val="24"/>
        </w:rPr>
        <w:t xml:space="preserve">Wszystkie reklamacje będą zgłaszane przez </w:t>
      </w:r>
      <w:r w:rsidR="008A0B0C">
        <w:rPr>
          <w:rFonts w:cstheme="minorHAnsi"/>
          <w:sz w:val="24"/>
          <w:szCs w:val="24"/>
        </w:rPr>
        <w:t>Inwestora</w:t>
      </w:r>
      <w:r w:rsidRPr="00DD28BB">
        <w:rPr>
          <w:rFonts w:cstheme="minorHAnsi"/>
          <w:color w:val="231F20"/>
          <w:sz w:val="24"/>
          <w:szCs w:val="24"/>
        </w:rPr>
        <w:t xml:space="preserve"> i potwierdza</w:t>
      </w:r>
      <w:r w:rsidR="00666FFB" w:rsidRPr="00DD28BB">
        <w:rPr>
          <w:rFonts w:cstheme="minorHAnsi"/>
          <w:color w:val="231F20"/>
          <w:sz w:val="24"/>
          <w:szCs w:val="24"/>
        </w:rPr>
        <w:t xml:space="preserve">ne pisemnie </w:t>
      </w:r>
      <w:r w:rsidRPr="00DD28BB">
        <w:rPr>
          <w:rFonts w:cstheme="minorHAnsi"/>
          <w:color w:val="231F20"/>
          <w:sz w:val="24"/>
          <w:szCs w:val="24"/>
        </w:rPr>
        <w:t>w terminie miesiąca od dnia wykrycia wady.</w:t>
      </w:r>
    </w:p>
    <w:p w14:paraId="40CF2EF5" w14:textId="56482B56" w:rsidR="00104FC6" w:rsidRPr="00DD28BB" w:rsidRDefault="00104FC6">
      <w:pPr>
        <w:pStyle w:val="Akapitzlist"/>
        <w:numPr>
          <w:ilvl w:val="0"/>
          <w:numId w:val="26"/>
        </w:numPr>
        <w:suppressAutoHyphens/>
        <w:spacing w:after="0" w:line="240" w:lineRule="auto"/>
        <w:ind w:right="29"/>
        <w:jc w:val="both"/>
        <w:rPr>
          <w:rFonts w:eastAsia="Arial" w:cstheme="minorHAnsi"/>
          <w:sz w:val="24"/>
          <w:szCs w:val="24"/>
        </w:rPr>
      </w:pPr>
      <w:r w:rsidRPr="00DD28BB">
        <w:rPr>
          <w:rFonts w:eastAsia="Arial" w:cstheme="minorHAnsi"/>
          <w:sz w:val="24"/>
          <w:szCs w:val="24"/>
        </w:rPr>
        <w:t xml:space="preserve">Jeżeli wady i usterki nie są istotne </w:t>
      </w:r>
      <w:r w:rsidR="008A0B0C">
        <w:rPr>
          <w:rFonts w:cstheme="minorHAnsi"/>
          <w:sz w:val="24"/>
          <w:szCs w:val="24"/>
        </w:rPr>
        <w:t>Inwestor</w:t>
      </w:r>
      <w:r w:rsidRPr="00DD28BB">
        <w:rPr>
          <w:rFonts w:eastAsia="Arial" w:cstheme="minorHAnsi"/>
          <w:sz w:val="24"/>
          <w:szCs w:val="24"/>
        </w:rPr>
        <w:t xml:space="preserve"> może żądać od Wykonawcy obniżenia zapłaconego wynagrodzenia, zapłaty odpowiedniej kwoty tytułem naprawienia szkody oraz kary umownej.</w:t>
      </w:r>
    </w:p>
    <w:p w14:paraId="7EB45AB8" w14:textId="4E4C9535" w:rsidR="00104FC6" w:rsidRPr="00DD28BB" w:rsidRDefault="00104FC6" w:rsidP="00772FF6">
      <w:pPr>
        <w:pStyle w:val="Akapitzlist"/>
        <w:numPr>
          <w:ilvl w:val="0"/>
          <w:numId w:val="26"/>
        </w:numPr>
        <w:suppressAutoHyphens/>
        <w:spacing w:after="0" w:line="240" w:lineRule="auto"/>
        <w:ind w:right="29"/>
        <w:jc w:val="both"/>
        <w:rPr>
          <w:rFonts w:cstheme="minorHAnsi"/>
          <w:sz w:val="24"/>
          <w:szCs w:val="24"/>
        </w:rPr>
      </w:pPr>
      <w:r w:rsidRPr="00DD28BB">
        <w:rPr>
          <w:rFonts w:eastAsia="Arial" w:cstheme="minorHAnsi"/>
          <w:sz w:val="24"/>
          <w:szCs w:val="24"/>
        </w:rPr>
        <w:t xml:space="preserve">Wielkość obniżenia wynagrodzenia ustalona zostanie proporcjonalnie, </w:t>
      </w:r>
      <w:proofErr w:type="spellStart"/>
      <w:r w:rsidRPr="00DD28BB">
        <w:rPr>
          <w:rFonts w:eastAsia="Arial" w:cstheme="minorHAnsi"/>
          <w:sz w:val="24"/>
          <w:szCs w:val="24"/>
        </w:rPr>
        <w:t>t</w:t>
      </w:r>
      <w:r w:rsidR="00666FFB" w:rsidRPr="00DD28BB">
        <w:rPr>
          <w:rFonts w:eastAsia="Arial" w:cstheme="minorHAnsi"/>
          <w:sz w:val="24"/>
          <w:szCs w:val="24"/>
        </w:rPr>
        <w:t>j</w:t>
      </w:r>
      <w:proofErr w:type="spellEnd"/>
      <w:r w:rsidR="00666FFB" w:rsidRPr="00DD28BB">
        <w:rPr>
          <w:rFonts w:eastAsia="Arial" w:cstheme="minorHAnsi"/>
          <w:sz w:val="24"/>
          <w:szCs w:val="24"/>
        </w:rPr>
        <w:t xml:space="preserve"> w stosunku</w:t>
      </w:r>
      <w:r w:rsidRPr="00DD28BB">
        <w:rPr>
          <w:rFonts w:eastAsia="Arial" w:cstheme="minorHAnsi"/>
          <w:sz w:val="24"/>
          <w:szCs w:val="24"/>
        </w:rPr>
        <w:t xml:space="preserve">, jakim wartość robót wykonanych bez wad i usterek pozostanie do wartości robót wykonanych </w:t>
      </w:r>
      <w:r w:rsidR="00666FFB" w:rsidRPr="00DD28BB">
        <w:rPr>
          <w:rFonts w:eastAsia="Arial" w:cstheme="minorHAnsi"/>
          <w:sz w:val="24"/>
          <w:szCs w:val="24"/>
        </w:rPr>
        <w:br/>
      </w:r>
      <w:r w:rsidRPr="00DD28BB">
        <w:rPr>
          <w:rFonts w:eastAsia="Arial" w:cstheme="minorHAnsi"/>
          <w:sz w:val="24"/>
          <w:szCs w:val="24"/>
        </w:rPr>
        <w:t xml:space="preserve">z wadami i usterkami, nie mniej jednak niż o stopień zmniejszenia użyteczności przedmiotu zamówienia.  </w:t>
      </w:r>
    </w:p>
    <w:p w14:paraId="13C57B8E" w14:textId="77777777" w:rsidR="00C05EAA" w:rsidRPr="00DD28BB" w:rsidRDefault="00C05EAA" w:rsidP="00104FC6">
      <w:pPr>
        <w:spacing w:after="0" w:line="240" w:lineRule="auto"/>
        <w:ind w:left="7" w:hanging="10"/>
        <w:jc w:val="center"/>
        <w:rPr>
          <w:rFonts w:eastAsia="Arial" w:cstheme="minorHAnsi"/>
          <w:b/>
          <w:sz w:val="24"/>
          <w:szCs w:val="24"/>
          <w:u w:val="single" w:color="000000"/>
        </w:rPr>
      </w:pPr>
    </w:p>
    <w:p w14:paraId="68093AA1" w14:textId="6D73EFDA" w:rsidR="00104FC6" w:rsidRPr="00DD28BB" w:rsidRDefault="00104FC6" w:rsidP="00104FC6">
      <w:pPr>
        <w:spacing w:after="0" w:line="240" w:lineRule="auto"/>
        <w:ind w:left="7" w:hanging="10"/>
        <w:jc w:val="center"/>
        <w:rPr>
          <w:rFonts w:cstheme="minorHAnsi"/>
          <w:sz w:val="24"/>
          <w:szCs w:val="24"/>
        </w:rPr>
      </w:pPr>
      <w:r w:rsidRPr="00DD28BB">
        <w:rPr>
          <w:rFonts w:eastAsia="Arial" w:cstheme="minorHAnsi"/>
          <w:b/>
          <w:sz w:val="24"/>
          <w:szCs w:val="24"/>
          <w:u w:val="single" w:color="000000"/>
        </w:rPr>
        <w:t>Odstąpienie od umowy</w:t>
      </w:r>
    </w:p>
    <w:p w14:paraId="451B2102" w14:textId="77777777" w:rsidR="00104FC6" w:rsidRPr="00DD28BB" w:rsidRDefault="00104FC6" w:rsidP="00104FC6">
      <w:pPr>
        <w:spacing w:after="0" w:line="240" w:lineRule="auto"/>
        <w:ind w:left="7" w:hanging="10"/>
        <w:jc w:val="center"/>
        <w:rPr>
          <w:rFonts w:cstheme="minorHAnsi"/>
          <w:sz w:val="24"/>
          <w:szCs w:val="24"/>
        </w:rPr>
      </w:pPr>
    </w:p>
    <w:p w14:paraId="3CCE207E" w14:textId="4F305855" w:rsidR="00104FC6" w:rsidRPr="00DD28BB" w:rsidRDefault="00104FC6" w:rsidP="00104FC6">
      <w:pPr>
        <w:autoSpaceDE w:val="0"/>
        <w:spacing w:after="0" w:line="240" w:lineRule="auto"/>
        <w:jc w:val="center"/>
        <w:rPr>
          <w:rFonts w:cstheme="minorHAnsi"/>
          <w:b/>
          <w:sz w:val="24"/>
          <w:szCs w:val="24"/>
        </w:rPr>
      </w:pPr>
      <w:r w:rsidRPr="00DD28BB">
        <w:rPr>
          <w:rFonts w:cstheme="minorHAnsi"/>
          <w:b/>
          <w:color w:val="231F20"/>
          <w:sz w:val="24"/>
          <w:szCs w:val="24"/>
        </w:rPr>
        <w:t>§ 1</w:t>
      </w:r>
      <w:r w:rsidR="00DD28BB">
        <w:rPr>
          <w:rFonts w:cstheme="minorHAnsi"/>
          <w:b/>
          <w:color w:val="231F20"/>
          <w:sz w:val="24"/>
          <w:szCs w:val="24"/>
        </w:rPr>
        <w:t>2</w:t>
      </w:r>
    </w:p>
    <w:p w14:paraId="4AC168A6" w14:textId="619BA00E" w:rsidR="00104FC6" w:rsidRPr="00DD28BB" w:rsidRDefault="00104FC6" w:rsidP="00104FC6">
      <w:pPr>
        <w:autoSpaceDE w:val="0"/>
        <w:spacing w:after="0" w:line="240" w:lineRule="auto"/>
        <w:ind w:left="284" w:hanging="284"/>
        <w:jc w:val="both"/>
        <w:rPr>
          <w:rFonts w:cstheme="minorHAnsi"/>
          <w:sz w:val="24"/>
          <w:szCs w:val="24"/>
        </w:rPr>
      </w:pPr>
      <w:r w:rsidRPr="00DD28BB">
        <w:rPr>
          <w:rFonts w:cstheme="minorHAnsi"/>
          <w:sz w:val="24"/>
          <w:szCs w:val="24"/>
        </w:rPr>
        <w:t>1.</w:t>
      </w:r>
      <w:r w:rsidRPr="00DD28BB">
        <w:rPr>
          <w:rFonts w:cstheme="minorHAnsi"/>
          <w:sz w:val="24"/>
          <w:szCs w:val="24"/>
        </w:rPr>
        <w:tab/>
      </w:r>
      <w:r w:rsidR="008A0B0C">
        <w:rPr>
          <w:rFonts w:cstheme="minorHAnsi"/>
          <w:sz w:val="24"/>
          <w:szCs w:val="24"/>
        </w:rPr>
        <w:t>Inwestor</w:t>
      </w:r>
      <w:r w:rsidR="008A0B0C">
        <w:rPr>
          <w:rFonts w:cstheme="minorHAnsi"/>
          <w:sz w:val="24"/>
          <w:szCs w:val="24"/>
        </w:rPr>
        <w:t>owi</w:t>
      </w:r>
      <w:r w:rsidRPr="00DD28BB">
        <w:rPr>
          <w:rFonts w:cstheme="minorHAnsi"/>
          <w:sz w:val="24"/>
          <w:szCs w:val="24"/>
        </w:rPr>
        <w:t xml:space="preserve"> przysługuje prawo do odstąpienia od umowy w razie wystąpienia istotnej zmiany okoliczności powodującej, że:</w:t>
      </w:r>
    </w:p>
    <w:p w14:paraId="78D89133" w14:textId="71A60E14" w:rsidR="00104FC6" w:rsidRPr="00DD28BB" w:rsidRDefault="00104FC6" w:rsidP="00666FFB">
      <w:pPr>
        <w:autoSpaceDE w:val="0"/>
        <w:spacing w:after="0" w:line="240" w:lineRule="auto"/>
        <w:ind w:left="567" w:hanging="283"/>
        <w:jc w:val="both"/>
        <w:rPr>
          <w:rFonts w:cstheme="minorHAnsi"/>
          <w:color w:val="231F20"/>
          <w:sz w:val="24"/>
          <w:szCs w:val="24"/>
        </w:rPr>
      </w:pPr>
      <w:r w:rsidRPr="00DD28BB">
        <w:rPr>
          <w:rFonts w:cstheme="minorHAnsi"/>
          <w:sz w:val="24"/>
          <w:szCs w:val="24"/>
        </w:rPr>
        <w:t xml:space="preserve">1) </w:t>
      </w:r>
      <w:r w:rsidRPr="00DD28BB">
        <w:rPr>
          <w:rFonts w:cstheme="minorHAnsi"/>
          <w:sz w:val="24"/>
          <w:szCs w:val="24"/>
        </w:rPr>
        <w:tab/>
        <w:t>Wykonanie umowy nie leży w interesie publicznym, czego nie można było przewidzieć w chwili zawarcia umowy. Odstąpienie od umowy w tym wypadku może nastąpić</w:t>
      </w:r>
      <w:r w:rsidR="009D1C9A" w:rsidRPr="00DD28BB">
        <w:rPr>
          <w:rFonts w:cstheme="minorHAnsi"/>
          <w:sz w:val="24"/>
          <w:szCs w:val="24"/>
        </w:rPr>
        <w:t xml:space="preserve"> </w:t>
      </w:r>
      <w:r w:rsidRPr="00DD28BB">
        <w:rPr>
          <w:rFonts w:cstheme="minorHAnsi"/>
          <w:sz w:val="24"/>
          <w:szCs w:val="24"/>
        </w:rPr>
        <w:t xml:space="preserve">w terminie 30 dni </w:t>
      </w:r>
      <w:r w:rsidR="00666FFB" w:rsidRPr="00DD28BB">
        <w:rPr>
          <w:rFonts w:cstheme="minorHAnsi"/>
          <w:sz w:val="24"/>
          <w:szCs w:val="24"/>
        </w:rPr>
        <w:br/>
      </w:r>
      <w:r w:rsidRPr="00DD28BB">
        <w:rPr>
          <w:rFonts w:cstheme="minorHAnsi"/>
          <w:sz w:val="24"/>
          <w:szCs w:val="24"/>
        </w:rPr>
        <w:t>od powzięcia wiadomości o powyższych okolicznościach.</w:t>
      </w:r>
    </w:p>
    <w:p w14:paraId="27475D1F" w14:textId="66D32C77" w:rsidR="00104FC6" w:rsidRPr="00DD28BB" w:rsidRDefault="00104FC6" w:rsidP="00666FFB">
      <w:pPr>
        <w:autoSpaceDE w:val="0"/>
        <w:spacing w:after="0" w:line="240" w:lineRule="auto"/>
        <w:ind w:left="567" w:hanging="283"/>
        <w:jc w:val="both"/>
        <w:rPr>
          <w:rFonts w:eastAsia="Times New Roman" w:cstheme="minorHAnsi"/>
          <w:color w:val="231F20"/>
          <w:sz w:val="24"/>
          <w:szCs w:val="24"/>
        </w:rPr>
      </w:pPr>
      <w:r w:rsidRPr="00DD28BB">
        <w:rPr>
          <w:rFonts w:cstheme="minorHAnsi"/>
          <w:color w:val="231F20"/>
          <w:sz w:val="24"/>
          <w:szCs w:val="24"/>
        </w:rPr>
        <w:t xml:space="preserve">2) </w:t>
      </w:r>
      <w:r w:rsidRPr="00DD28BB">
        <w:rPr>
          <w:rFonts w:cstheme="minorHAnsi"/>
          <w:color w:val="231F20"/>
          <w:sz w:val="24"/>
          <w:szCs w:val="24"/>
        </w:rPr>
        <w:tab/>
        <w:t xml:space="preserve">Ponadto </w:t>
      </w:r>
      <w:r w:rsidR="00BB43C9">
        <w:rPr>
          <w:rFonts w:cstheme="minorHAnsi"/>
          <w:sz w:val="24"/>
          <w:szCs w:val="24"/>
        </w:rPr>
        <w:t>Inwestor</w:t>
      </w:r>
      <w:r w:rsidR="00BB43C9">
        <w:rPr>
          <w:rFonts w:cstheme="minorHAnsi"/>
          <w:sz w:val="24"/>
          <w:szCs w:val="24"/>
        </w:rPr>
        <w:t>owi</w:t>
      </w:r>
      <w:r w:rsidRPr="00DD28BB">
        <w:rPr>
          <w:rFonts w:cstheme="minorHAnsi"/>
          <w:color w:val="231F20"/>
          <w:sz w:val="24"/>
          <w:szCs w:val="24"/>
        </w:rPr>
        <w:t xml:space="preserve"> przysługuje prawo do odstąpienia od niniejszej Umowy, w przypadku:</w:t>
      </w:r>
    </w:p>
    <w:p w14:paraId="1EBDCC1B" w14:textId="77777777" w:rsidR="00666FFB" w:rsidRPr="00DD28BB" w:rsidRDefault="00104FC6" w:rsidP="00666FFB">
      <w:pPr>
        <w:autoSpaceDE w:val="0"/>
        <w:spacing w:after="0" w:line="240" w:lineRule="auto"/>
        <w:ind w:left="567" w:hanging="283"/>
        <w:jc w:val="both"/>
        <w:rPr>
          <w:rFonts w:eastAsia="Times New Roman" w:cstheme="minorHAnsi"/>
          <w:color w:val="231F20"/>
          <w:sz w:val="24"/>
          <w:szCs w:val="24"/>
        </w:rPr>
      </w:pPr>
      <w:r w:rsidRPr="00DD28BB">
        <w:rPr>
          <w:rFonts w:eastAsia="Times New Roman" w:cstheme="minorHAnsi"/>
          <w:color w:val="231F20"/>
          <w:sz w:val="24"/>
          <w:szCs w:val="24"/>
        </w:rPr>
        <w:t xml:space="preserve">      </w:t>
      </w:r>
      <w:r w:rsidRPr="00DD28BB">
        <w:rPr>
          <w:rFonts w:cstheme="minorHAnsi"/>
          <w:color w:val="231F20"/>
          <w:sz w:val="24"/>
          <w:szCs w:val="24"/>
        </w:rPr>
        <w:t>a)  ogłoszenia upadłości Wykonawcy;</w:t>
      </w:r>
    </w:p>
    <w:p w14:paraId="6F8186F2" w14:textId="799C2B8E" w:rsidR="00104FC6" w:rsidRPr="00DD28BB" w:rsidRDefault="00104FC6" w:rsidP="00666FFB">
      <w:pPr>
        <w:autoSpaceDE w:val="0"/>
        <w:spacing w:after="0" w:line="240" w:lineRule="auto"/>
        <w:ind w:left="993" w:hanging="426"/>
        <w:jc w:val="both"/>
        <w:rPr>
          <w:rFonts w:eastAsia="Times New Roman" w:cstheme="minorHAnsi"/>
          <w:color w:val="231F20"/>
          <w:sz w:val="24"/>
          <w:szCs w:val="24"/>
        </w:rPr>
      </w:pPr>
      <w:r w:rsidRPr="00DD28BB">
        <w:rPr>
          <w:rFonts w:eastAsia="Times New Roman" w:cstheme="minorHAnsi"/>
          <w:color w:val="231F20"/>
          <w:sz w:val="24"/>
          <w:szCs w:val="24"/>
        </w:rPr>
        <w:t xml:space="preserve"> </w:t>
      </w:r>
      <w:r w:rsidRPr="00DD28BB">
        <w:rPr>
          <w:rFonts w:cstheme="minorHAnsi"/>
          <w:color w:val="231F20"/>
          <w:sz w:val="24"/>
          <w:szCs w:val="24"/>
        </w:rPr>
        <w:t xml:space="preserve">b) </w:t>
      </w:r>
      <w:r w:rsidRPr="00DD28BB">
        <w:rPr>
          <w:rFonts w:eastAsia="Times New Roman" w:cstheme="minorHAnsi"/>
          <w:sz w:val="24"/>
          <w:szCs w:val="24"/>
          <w:lang w:eastAsia="pl-PL"/>
        </w:rPr>
        <w:t xml:space="preserve">braku realizacji umowy lub nienależytego jej wykonania, jak też opóźnienia Wykonawcy </w:t>
      </w:r>
      <w:r w:rsidR="00666FFB" w:rsidRPr="00DD28BB">
        <w:rPr>
          <w:rFonts w:eastAsia="Times New Roman" w:cstheme="minorHAnsi"/>
          <w:sz w:val="24"/>
          <w:szCs w:val="24"/>
          <w:lang w:eastAsia="pl-PL"/>
        </w:rPr>
        <w:br/>
      </w:r>
      <w:r w:rsidRPr="00DD28BB">
        <w:rPr>
          <w:rFonts w:eastAsia="Times New Roman" w:cstheme="minorHAnsi"/>
          <w:sz w:val="24"/>
          <w:szCs w:val="24"/>
          <w:lang w:eastAsia="pl-PL"/>
        </w:rPr>
        <w:t>w  wykonaniu umowy.</w:t>
      </w:r>
    </w:p>
    <w:p w14:paraId="5722F51D" w14:textId="77777777" w:rsidR="00104FC6" w:rsidRPr="00DD28BB" w:rsidRDefault="00104FC6" w:rsidP="00104FC6">
      <w:pPr>
        <w:autoSpaceDE w:val="0"/>
        <w:spacing w:after="0" w:line="240" w:lineRule="auto"/>
        <w:ind w:left="284" w:hanging="284"/>
        <w:jc w:val="both"/>
        <w:rPr>
          <w:rFonts w:cstheme="minorHAnsi"/>
          <w:color w:val="000000"/>
          <w:sz w:val="24"/>
          <w:szCs w:val="24"/>
        </w:rPr>
      </w:pPr>
      <w:r w:rsidRPr="00DD28BB">
        <w:rPr>
          <w:rFonts w:cstheme="minorHAnsi"/>
          <w:sz w:val="24"/>
          <w:szCs w:val="24"/>
        </w:rPr>
        <w:t xml:space="preserve">2. </w:t>
      </w:r>
      <w:r w:rsidRPr="00DD28BB">
        <w:rPr>
          <w:rFonts w:cstheme="minorHAnsi"/>
          <w:sz w:val="24"/>
          <w:szCs w:val="24"/>
        </w:rPr>
        <w:tab/>
        <w:t>Odstąpienie od umowy powinno nastąpić w formie pisemnej.</w:t>
      </w:r>
    </w:p>
    <w:p w14:paraId="73223578" w14:textId="4CDC70DA" w:rsidR="00104FC6" w:rsidRPr="00DD28BB" w:rsidRDefault="00104FC6" w:rsidP="00104FC6">
      <w:pPr>
        <w:tabs>
          <w:tab w:val="left" w:pos="284"/>
        </w:tabs>
        <w:autoSpaceDE w:val="0"/>
        <w:spacing w:after="0" w:line="240" w:lineRule="auto"/>
        <w:ind w:left="284" w:hanging="284"/>
        <w:jc w:val="both"/>
        <w:rPr>
          <w:rFonts w:cstheme="minorHAnsi"/>
          <w:color w:val="000000"/>
          <w:sz w:val="24"/>
          <w:szCs w:val="24"/>
        </w:rPr>
      </w:pPr>
      <w:r w:rsidRPr="00DD28BB">
        <w:rPr>
          <w:rFonts w:cstheme="minorHAnsi"/>
          <w:color w:val="000000"/>
          <w:sz w:val="24"/>
          <w:szCs w:val="24"/>
        </w:rPr>
        <w:t xml:space="preserve">3. W razie niewywiązania się przez Wykonawcę w przewidzianym w umowie terminie  z obowiązków wymienionych w umowie, </w:t>
      </w:r>
      <w:r w:rsidR="00BB43C9">
        <w:rPr>
          <w:rFonts w:cstheme="minorHAnsi"/>
          <w:sz w:val="24"/>
          <w:szCs w:val="24"/>
        </w:rPr>
        <w:t>Inwestor</w:t>
      </w:r>
      <w:r w:rsidR="00BB43C9" w:rsidRPr="00DD28BB">
        <w:rPr>
          <w:rFonts w:cstheme="minorHAnsi"/>
          <w:color w:val="000000"/>
          <w:sz w:val="24"/>
          <w:szCs w:val="24"/>
        </w:rPr>
        <w:t xml:space="preserve"> </w:t>
      </w:r>
      <w:r w:rsidRPr="00DD28BB">
        <w:rPr>
          <w:rFonts w:cstheme="minorHAnsi"/>
          <w:color w:val="000000"/>
          <w:sz w:val="24"/>
          <w:szCs w:val="24"/>
        </w:rPr>
        <w:t>ma prawo sporządzić na własną rękę i na koszt Wykonawcy inwentaryzację prac, zawiadamiając o tym pisemnie Wykonawcę oraz wprowadzić nowego Wykonawcę do dalszej realizacji prac na koszt dotychczasowego Wykonawcy.</w:t>
      </w:r>
    </w:p>
    <w:p w14:paraId="026A37EE" w14:textId="5BD2D010" w:rsidR="00104FC6" w:rsidRPr="00DD28BB" w:rsidRDefault="00104FC6" w:rsidP="00104FC6">
      <w:pPr>
        <w:autoSpaceDE w:val="0"/>
        <w:spacing w:after="0" w:line="240" w:lineRule="auto"/>
        <w:ind w:left="284" w:hanging="284"/>
        <w:jc w:val="both"/>
        <w:rPr>
          <w:rFonts w:cstheme="minorHAnsi"/>
          <w:color w:val="000000"/>
          <w:sz w:val="24"/>
          <w:szCs w:val="24"/>
        </w:rPr>
      </w:pPr>
      <w:r w:rsidRPr="00DD28BB">
        <w:rPr>
          <w:rFonts w:cstheme="minorHAnsi"/>
          <w:color w:val="000000"/>
          <w:sz w:val="24"/>
          <w:szCs w:val="24"/>
        </w:rPr>
        <w:t xml:space="preserve">4. </w:t>
      </w:r>
      <w:r w:rsidRPr="00DD28BB">
        <w:rPr>
          <w:rFonts w:cstheme="minorHAnsi"/>
          <w:color w:val="000000"/>
          <w:sz w:val="24"/>
          <w:szCs w:val="24"/>
        </w:rPr>
        <w:tab/>
        <w:t xml:space="preserve">W razie odstąpienia od Umowy przez </w:t>
      </w:r>
      <w:r w:rsidR="00BB43C9">
        <w:rPr>
          <w:rFonts w:cstheme="minorHAnsi"/>
          <w:sz w:val="24"/>
          <w:szCs w:val="24"/>
        </w:rPr>
        <w:t>Inwestora</w:t>
      </w:r>
      <w:r w:rsidRPr="00DD28BB">
        <w:rPr>
          <w:rFonts w:cstheme="minorHAnsi"/>
          <w:color w:val="000000"/>
          <w:sz w:val="24"/>
          <w:szCs w:val="24"/>
        </w:rPr>
        <w:t xml:space="preserve"> Wykonawca ma obowiązek natychmiastowego wstrzymania prac i zabezpieczenia niezakończonych prac</w:t>
      </w:r>
      <w:r w:rsidR="00666FFB" w:rsidRPr="00DD28BB">
        <w:rPr>
          <w:rFonts w:cstheme="minorHAnsi"/>
          <w:color w:val="000000"/>
          <w:sz w:val="24"/>
          <w:szCs w:val="24"/>
        </w:rPr>
        <w:t xml:space="preserve">, o ile </w:t>
      </w:r>
      <w:r w:rsidR="00BB43C9">
        <w:rPr>
          <w:rFonts w:cstheme="minorHAnsi"/>
          <w:sz w:val="24"/>
          <w:szCs w:val="24"/>
        </w:rPr>
        <w:t>Inwestor</w:t>
      </w:r>
      <w:r w:rsidR="00BB43C9">
        <w:rPr>
          <w:rFonts w:cstheme="minorHAnsi"/>
          <w:sz w:val="24"/>
          <w:szCs w:val="24"/>
        </w:rPr>
        <w:t xml:space="preserve"> </w:t>
      </w:r>
      <w:r w:rsidR="00666FFB" w:rsidRPr="00DD28BB">
        <w:rPr>
          <w:rFonts w:cstheme="minorHAnsi"/>
          <w:color w:val="000000"/>
          <w:sz w:val="24"/>
          <w:szCs w:val="24"/>
        </w:rPr>
        <w:t xml:space="preserve"> zleci takie </w:t>
      </w:r>
      <w:r w:rsidRPr="00DD28BB">
        <w:rPr>
          <w:rFonts w:cstheme="minorHAnsi"/>
          <w:color w:val="000000"/>
          <w:sz w:val="24"/>
          <w:szCs w:val="24"/>
        </w:rPr>
        <w:t>zabezpieczenie.</w:t>
      </w:r>
    </w:p>
    <w:p w14:paraId="0279C1E6" w14:textId="2BF30320" w:rsidR="00104FC6" w:rsidRDefault="00104FC6" w:rsidP="009D1C9A">
      <w:pPr>
        <w:autoSpaceDE w:val="0"/>
        <w:spacing w:after="0" w:line="240" w:lineRule="auto"/>
        <w:rPr>
          <w:rFonts w:cstheme="minorHAnsi"/>
          <w:b/>
          <w:bCs/>
          <w:color w:val="000000"/>
          <w:sz w:val="24"/>
          <w:szCs w:val="24"/>
        </w:rPr>
      </w:pPr>
    </w:p>
    <w:p w14:paraId="24CB9DE5" w14:textId="77777777" w:rsidR="00BB43C9" w:rsidRPr="00DD28BB" w:rsidRDefault="00BB43C9" w:rsidP="009D1C9A">
      <w:pPr>
        <w:autoSpaceDE w:val="0"/>
        <w:spacing w:after="0" w:line="240" w:lineRule="auto"/>
        <w:rPr>
          <w:rFonts w:cstheme="minorHAnsi"/>
          <w:b/>
          <w:bCs/>
          <w:color w:val="000000"/>
          <w:sz w:val="24"/>
          <w:szCs w:val="24"/>
        </w:rPr>
      </w:pPr>
    </w:p>
    <w:p w14:paraId="14105931" w14:textId="77777777" w:rsidR="00104FC6" w:rsidRPr="00DD28BB" w:rsidRDefault="00104FC6" w:rsidP="00104FC6">
      <w:pPr>
        <w:spacing w:after="0" w:line="240" w:lineRule="auto"/>
        <w:ind w:left="7" w:hanging="10"/>
        <w:jc w:val="center"/>
        <w:rPr>
          <w:rFonts w:eastAsia="Arial" w:cstheme="minorHAnsi"/>
          <w:b/>
          <w:sz w:val="24"/>
          <w:szCs w:val="24"/>
          <w:u w:val="single" w:color="000000"/>
        </w:rPr>
      </w:pPr>
      <w:r w:rsidRPr="00DD28BB">
        <w:rPr>
          <w:rFonts w:eastAsia="Arial" w:cstheme="minorHAnsi"/>
          <w:b/>
          <w:sz w:val="24"/>
          <w:szCs w:val="24"/>
          <w:u w:val="single" w:color="000000"/>
        </w:rPr>
        <w:lastRenderedPageBreak/>
        <w:t>Zmiany umowy i warunki ich dokonywania</w:t>
      </w:r>
    </w:p>
    <w:p w14:paraId="67DCC0DA" w14:textId="77777777" w:rsidR="00772FF6" w:rsidRPr="00DD28BB" w:rsidRDefault="00772FF6" w:rsidP="00104FC6">
      <w:pPr>
        <w:spacing w:after="0" w:line="240" w:lineRule="auto"/>
        <w:ind w:left="7" w:hanging="10"/>
        <w:jc w:val="center"/>
        <w:rPr>
          <w:rFonts w:cstheme="minorHAnsi"/>
          <w:sz w:val="24"/>
          <w:szCs w:val="24"/>
        </w:rPr>
      </w:pPr>
    </w:p>
    <w:p w14:paraId="26BFD31F" w14:textId="48AFF778" w:rsidR="00104FC6" w:rsidRPr="00DD28BB" w:rsidRDefault="00104FC6" w:rsidP="005616C7">
      <w:pPr>
        <w:pStyle w:val="Nagwek2"/>
        <w:numPr>
          <w:ilvl w:val="1"/>
          <w:numId w:val="0"/>
        </w:numPr>
        <w:tabs>
          <w:tab w:val="num" w:pos="0"/>
        </w:tabs>
        <w:suppressAutoHyphens/>
        <w:spacing w:before="0" w:line="240" w:lineRule="auto"/>
        <w:ind w:right="28"/>
        <w:jc w:val="center"/>
        <w:rPr>
          <w:rFonts w:asciiTheme="minorHAnsi" w:hAnsiTheme="minorHAnsi" w:cstheme="minorHAnsi"/>
          <w:sz w:val="24"/>
          <w:szCs w:val="24"/>
        </w:rPr>
      </w:pPr>
      <w:r w:rsidRPr="00DD28BB">
        <w:rPr>
          <w:rFonts w:asciiTheme="minorHAnsi" w:hAnsiTheme="minorHAnsi" w:cstheme="minorHAnsi"/>
          <w:b/>
          <w:color w:val="auto"/>
          <w:sz w:val="24"/>
          <w:szCs w:val="24"/>
        </w:rPr>
        <w:t>§ 1</w:t>
      </w:r>
      <w:r w:rsidR="00DD28BB">
        <w:rPr>
          <w:rFonts w:asciiTheme="minorHAnsi" w:hAnsiTheme="minorHAnsi" w:cstheme="minorHAnsi"/>
          <w:b/>
          <w:color w:val="auto"/>
          <w:sz w:val="24"/>
          <w:szCs w:val="24"/>
        </w:rPr>
        <w:t>3</w:t>
      </w:r>
    </w:p>
    <w:p w14:paraId="28131A7D" w14:textId="77777777" w:rsidR="00104FC6" w:rsidRPr="00DD28BB" w:rsidRDefault="00104FC6">
      <w:pPr>
        <w:pStyle w:val="Akapitzlist"/>
        <w:numPr>
          <w:ilvl w:val="0"/>
          <w:numId w:val="6"/>
        </w:numPr>
        <w:suppressAutoHyphens/>
        <w:autoSpaceDE w:val="0"/>
        <w:spacing w:after="0" w:line="240" w:lineRule="auto"/>
        <w:ind w:left="426"/>
        <w:jc w:val="both"/>
        <w:rPr>
          <w:rFonts w:cstheme="minorHAnsi"/>
          <w:sz w:val="24"/>
          <w:szCs w:val="24"/>
        </w:rPr>
      </w:pPr>
      <w:r w:rsidRPr="00DD28BB">
        <w:rPr>
          <w:rFonts w:cstheme="minorHAnsi"/>
          <w:sz w:val="24"/>
          <w:szCs w:val="24"/>
        </w:rPr>
        <w:t>Zmiana umowy może być dokonana w przypadku okoliczności, których nie można było przewidzieć w chwili zawarcia umowy, a które uniemożliwiają lub istotnie ograniczają realizację umowy.</w:t>
      </w:r>
    </w:p>
    <w:p w14:paraId="7FEBF929" w14:textId="77777777" w:rsidR="00104FC6" w:rsidRPr="00DD28BB" w:rsidRDefault="00104FC6">
      <w:pPr>
        <w:pStyle w:val="Akapitzlist"/>
        <w:numPr>
          <w:ilvl w:val="0"/>
          <w:numId w:val="6"/>
        </w:numPr>
        <w:suppressAutoHyphens/>
        <w:autoSpaceDE w:val="0"/>
        <w:spacing w:after="0" w:line="240" w:lineRule="auto"/>
        <w:ind w:left="426"/>
        <w:jc w:val="both"/>
        <w:rPr>
          <w:rFonts w:cstheme="minorHAnsi"/>
          <w:sz w:val="24"/>
          <w:szCs w:val="24"/>
        </w:rPr>
      </w:pPr>
      <w:r w:rsidRPr="00DD28BB">
        <w:rPr>
          <w:rFonts w:cstheme="minorHAnsi"/>
          <w:sz w:val="24"/>
          <w:szCs w:val="24"/>
        </w:rPr>
        <w:t>Dopuszcza się możliwość zmiany postanowień zawartej Umowy w stosunku do treści oferty na niżej określonych zasadach:</w:t>
      </w:r>
    </w:p>
    <w:p w14:paraId="1AC28C3D" w14:textId="77777777" w:rsidR="00104FC6" w:rsidRPr="00DD28BB" w:rsidRDefault="00104FC6">
      <w:pPr>
        <w:pStyle w:val="Akapitzlist"/>
        <w:numPr>
          <w:ilvl w:val="1"/>
          <w:numId w:val="6"/>
        </w:numPr>
        <w:suppressAutoHyphens/>
        <w:autoSpaceDE w:val="0"/>
        <w:spacing w:after="0" w:line="240" w:lineRule="auto"/>
        <w:ind w:left="851"/>
        <w:jc w:val="both"/>
        <w:rPr>
          <w:rFonts w:cstheme="minorHAnsi"/>
          <w:sz w:val="24"/>
          <w:szCs w:val="24"/>
        </w:rPr>
      </w:pPr>
      <w:r w:rsidRPr="00DD28BB">
        <w:rPr>
          <w:rFonts w:cstheme="minorHAnsi"/>
          <w:sz w:val="24"/>
          <w:szCs w:val="24"/>
        </w:rPr>
        <w:t>Termin realizacji przedmiotu Umowy mo</w:t>
      </w:r>
      <w:r w:rsidRPr="00DD28BB">
        <w:rPr>
          <w:rFonts w:eastAsia="TimesNewRoman" w:cstheme="minorHAnsi"/>
          <w:sz w:val="24"/>
          <w:szCs w:val="24"/>
        </w:rPr>
        <w:t>ż</w:t>
      </w:r>
      <w:r w:rsidRPr="00DD28BB">
        <w:rPr>
          <w:rFonts w:cstheme="minorHAnsi"/>
          <w:sz w:val="24"/>
          <w:szCs w:val="24"/>
        </w:rPr>
        <w:t>e by</w:t>
      </w:r>
      <w:r w:rsidRPr="00DD28BB">
        <w:rPr>
          <w:rFonts w:eastAsia="TimesNewRoman" w:cstheme="minorHAnsi"/>
          <w:sz w:val="24"/>
          <w:szCs w:val="24"/>
        </w:rPr>
        <w:t xml:space="preserve">ć </w:t>
      </w:r>
      <w:r w:rsidRPr="00DD28BB">
        <w:rPr>
          <w:rFonts w:cstheme="minorHAnsi"/>
          <w:sz w:val="24"/>
          <w:szCs w:val="24"/>
        </w:rPr>
        <w:t>zmieniony w przypadku, gdy niemo</w:t>
      </w:r>
      <w:r w:rsidRPr="00DD28BB">
        <w:rPr>
          <w:rFonts w:eastAsia="TimesNewRoman" w:cstheme="minorHAnsi"/>
          <w:sz w:val="24"/>
          <w:szCs w:val="24"/>
        </w:rPr>
        <w:t>ż</w:t>
      </w:r>
      <w:r w:rsidRPr="00DD28BB">
        <w:rPr>
          <w:rFonts w:cstheme="minorHAnsi"/>
          <w:sz w:val="24"/>
          <w:szCs w:val="24"/>
        </w:rPr>
        <w:t>no</w:t>
      </w:r>
      <w:r w:rsidRPr="00DD28BB">
        <w:rPr>
          <w:rFonts w:eastAsia="TimesNewRoman" w:cstheme="minorHAnsi"/>
          <w:sz w:val="24"/>
          <w:szCs w:val="24"/>
        </w:rPr>
        <w:t xml:space="preserve">ść </w:t>
      </w:r>
      <w:r w:rsidRPr="00DD28BB">
        <w:rPr>
          <w:rFonts w:cstheme="minorHAnsi"/>
          <w:sz w:val="24"/>
          <w:szCs w:val="24"/>
        </w:rPr>
        <w:t>dotrzymania terminu realizacji Umowy spowodowana b</w:t>
      </w:r>
      <w:r w:rsidRPr="00DD28BB">
        <w:rPr>
          <w:rFonts w:eastAsia="TimesNewRoman" w:cstheme="minorHAnsi"/>
          <w:sz w:val="24"/>
          <w:szCs w:val="24"/>
        </w:rPr>
        <w:t>ę</w:t>
      </w:r>
      <w:r w:rsidRPr="00DD28BB">
        <w:rPr>
          <w:rFonts w:cstheme="minorHAnsi"/>
          <w:sz w:val="24"/>
          <w:szCs w:val="24"/>
        </w:rPr>
        <w:t>dzie okoliczno</w:t>
      </w:r>
      <w:r w:rsidRPr="00DD28BB">
        <w:rPr>
          <w:rFonts w:eastAsia="TimesNewRoman" w:cstheme="minorHAnsi"/>
          <w:sz w:val="24"/>
          <w:szCs w:val="24"/>
        </w:rPr>
        <w:t>ś</w:t>
      </w:r>
      <w:r w:rsidRPr="00DD28BB">
        <w:rPr>
          <w:rFonts w:cstheme="minorHAnsi"/>
          <w:sz w:val="24"/>
          <w:szCs w:val="24"/>
        </w:rPr>
        <w:t>ci</w:t>
      </w:r>
      <w:r w:rsidRPr="00DD28BB">
        <w:rPr>
          <w:rFonts w:eastAsia="TimesNewRoman" w:cstheme="minorHAnsi"/>
          <w:sz w:val="24"/>
          <w:szCs w:val="24"/>
        </w:rPr>
        <w:t>ą</w:t>
      </w:r>
      <w:r w:rsidRPr="00DD28BB">
        <w:rPr>
          <w:rFonts w:cstheme="minorHAnsi"/>
          <w:sz w:val="24"/>
          <w:szCs w:val="24"/>
        </w:rPr>
        <w:t>, która wyst</w:t>
      </w:r>
      <w:r w:rsidRPr="00DD28BB">
        <w:rPr>
          <w:rFonts w:eastAsia="TimesNewRoman" w:cstheme="minorHAnsi"/>
          <w:sz w:val="24"/>
          <w:szCs w:val="24"/>
        </w:rPr>
        <w:t>ą</w:t>
      </w:r>
      <w:r w:rsidRPr="00DD28BB">
        <w:rPr>
          <w:rFonts w:cstheme="minorHAnsi"/>
          <w:sz w:val="24"/>
          <w:szCs w:val="24"/>
        </w:rPr>
        <w:t>piła po zawarciu Umowy, z przyczyn niezale</w:t>
      </w:r>
      <w:r w:rsidRPr="00DD28BB">
        <w:rPr>
          <w:rFonts w:eastAsia="TimesNewRoman" w:cstheme="minorHAnsi"/>
          <w:sz w:val="24"/>
          <w:szCs w:val="24"/>
        </w:rPr>
        <w:t>ż</w:t>
      </w:r>
      <w:r w:rsidRPr="00DD28BB">
        <w:rPr>
          <w:rFonts w:cstheme="minorHAnsi"/>
          <w:sz w:val="24"/>
          <w:szCs w:val="24"/>
        </w:rPr>
        <w:t>nych od Wykonawcy.</w:t>
      </w:r>
    </w:p>
    <w:p w14:paraId="348ABAD4" w14:textId="77777777" w:rsidR="00104FC6" w:rsidRPr="00DD28BB" w:rsidRDefault="00104FC6">
      <w:pPr>
        <w:pStyle w:val="Akapitzlist"/>
        <w:numPr>
          <w:ilvl w:val="1"/>
          <w:numId w:val="6"/>
        </w:numPr>
        <w:suppressAutoHyphens/>
        <w:autoSpaceDE w:val="0"/>
        <w:spacing w:after="0" w:line="240" w:lineRule="auto"/>
        <w:ind w:left="851"/>
        <w:jc w:val="both"/>
        <w:rPr>
          <w:rFonts w:cstheme="minorHAnsi"/>
          <w:sz w:val="24"/>
          <w:szCs w:val="24"/>
        </w:rPr>
      </w:pPr>
      <w:r w:rsidRPr="00DD28BB">
        <w:rPr>
          <w:rFonts w:cstheme="minorHAnsi"/>
          <w:sz w:val="24"/>
          <w:szCs w:val="24"/>
        </w:rPr>
        <w:t xml:space="preserve"> Istotne zmiany postanowie</w:t>
      </w:r>
      <w:r w:rsidRPr="00DD28BB">
        <w:rPr>
          <w:rFonts w:eastAsia="TimesNewRoman" w:cstheme="minorHAnsi"/>
          <w:sz w:val="24"/>
          <w:szCs w:val="24"/>
        </w:rPr>
        <w:t xml:space="preserve">ń </w:t>
      </w:r>
      <w:r w:rsidRPr="00DD28BB">
        <w:rPr>
          <w:rFonts w:cstheme="minorHAnsi"/>
          <w:sz w:val="24"/>
          <w:szCs w:val="24"/>
        </w:rPr>
        <w:t>zawartej umowy b</w:t>
      </w:r>
      <w:r w:rsidRPr="00DD28BB">
        <w:rPr>
          <w:rFonts w:eastAsia="TimesNewRoman" w:cstheme="minorHAnsi"/>
          <w:sz w:val="24"/>
          <w:szCs w:val="24"/>
        </w:rPr>
        <w:t>ę</w:t>
      </w:r>
      <w:r w:rsidRPr="00DD28BB">
        <w:rPr>
          <w:rFonts w:cstheme="minorHAnsi"/>
          <w:sz w:val="24"/>
          <w:szCs w:val="24"/>
        </w:rPr>
        <w:t>d</w:t>
      </w:r>
      <w:r w:rsidRPr="00DD28BB">
        <w:rPr>
          <w:rFonts w:eastAsia="TimesNewRoman" w:cstheme="minorHAnsi"/>
          <w:sz w:val="24"/>
          <w:szCs w:val="24"/>
        </w:rPr>
        <w:t xml:space="preserve">ą </w:t>
      </w:r>
      <w:r w:rsidRPr="00DD28BB">
        <w:rPr>
          <w:rFonts w:cstheme="minorHAnsi"/>
          <w:sz w:val="24"/>
          <w:szCs w:val="24"/>
        </w:rPr>
        <w:t>mogły nast</w:t>
      </w:r>
      <w:r w:rsidRPr="00DD28BB">
        <w:rPr>
          <w:rFonts w:eastAsia="TimesNewRoman" w:cstheme="minorHAnsi"/>
          <w:sz w:val="24"/>
          <w:szCs w:val="24"/>
        </w:rPr>
        <w:t>ą</w:t>
      </w:r>
      <w:r w:rsidRPr="00DD28BB">
        <w:rPr>
          <w:rFonts w:cstheme="minorHAnsi"/>
          <w:sz w:val="24"/>
          <w:szCs w:val="24"/>
        </w:rPr>
        <w:t>pi</w:t>
      </w:r>
      <w:r w:rsidRPr="00DD28BB">
        <w:rPr>
          <w:rFonts w:eastAsia="TimesNewRoman" w:cstheme="minorHAnsi"/>
          <w:sz w:val="24"/>
          <w:szCs w:val="24"/>
        </w:rPr>
        <w:t xml:space="preserve">ć </w:t>
      </w:r>
      <w:r w:rsidRPr="00DD28BB">
        <w:rPr>
          <w:rFonts w:cstheme="minorHAnsi"/>
          <w:sz w:val="24"/>
          <w:szCs w:val="24"/>
        </w:rPr>
        <w:t>w przypadku zaistnienia omyłki pisarskiej lub rachunkowej.</w:t>
      </w:r>
    </w:p>
    <w:p w14:paraId="492E3979" w14:textId="77777777" w:rsidR="00104FC6" w:rsidRPr="00DD28BB" w:rsidRDefault="00104FC6">
      <w:pPr>
        <w:pStyle w:val="Akapitzlist"/>
        <w:numPr>
          <w:ilvl w:val="0"/>
          <w:numId w:val="6"/>
        </w:numPr>
        <w:suppressAutoHyphens/>
        <w:autoSpaceDE w:val="0"/>
        <w:spacing w:after="0" w:line="240" w:lineRule="auto"/>
        <w:ind w:left="426"/>
        <w:jc w:val="both"/>
        <w:rPr>
          <w:rFonts w:cstheme="minorHAnsi"/>
          <w:sz w:val="24"/>
          <w:szCs w:val="24"/>
        </w:rPr>
      </w:pPr>
      <w:r w:rsidRPr="00DD28BB">
        <w:rPr>
          <w:rFonts w:cstheme="minorHAnsi"/>
          <w:sz w:val="24"/>
          <w:szCs w:val="24"/>
        </w:rPr>
        <w:t>Zmiana podwykonawcy, wprowadzenie nowego podwykonawcy prac może nastąpić na zasadach określonych w § 9 umowy.</w:t>
      </w:r>
    </w:p>
    <w:p w14:paraId="0D5FA45D" w14:textId="77777777" w:rsidR="00104FC6" w:rsidRPr="00DD28BB" w:rsidRDefault="00104FC6">
      <w:pPr>
        <w:pStyle w:val="Akapitzlist"/>
        <w:numPr>
          <w:ilvl w:val="0"/>
          <w:numId w:val="6"/>
        </w:numPr>
        <w:suppressAutoHyphens/>
        <w:autoSpaceDE w:val="0"/>
        <w:spacing w:after="0" w:line="240" w:lineRule="auto"/>
        <w:ind w:left="426"/>
        <w:jc w:val="both"/>
        <w:rPr>
          <w:rFonts w:cstheme="minorHAnsi"/>
          <w:color w:val="231F20"/>
          <w:sz w:val="24"/>
          <w:szCs w:val="24"/>
        </w:rPr>
      </w:pPr>
      <w:r w:rsidRPr="00DD28BB">
        <w:rPr>
          <w:rFonts w:cstheme="minorHAnsi"/>
          <w:sz w:val="24"/>
          <w:szCs w:val="24"/>
        </w:rPr>
        <w:t xml:space="preserve">Strona powołująca się na okoliczności uprawniające do zmiany umowy, winna wystąpić pisemnie do drugiej strony, dokumentując w sposób należyty powstałą sytuację. </w:t>
      </w:r>
    </w:p>
    <w:p w14:paraId="7FD30DEC" w14:textId="0A5876C2" w:rsidR="00104FC6" w:rsidRPr="00DD28BB" w:rsidRDefault="00104FC6" w:rsidP="00104FC6">
      <w:pPr>
        <w:pStyle w:val="Akapitzlist"/>
        <w:numPr>
          <w:ilvl w:val="0"/>
          <w:numId w:val="6"/>
        </w:numPr>
        <w:suppressAutoHyphens/>
        <w:spacing w:after="0" w:line="240" w:lineRule="auto"/>
        <w:ind w:left="426"/>
        <w:jc w:val="both"/>
        <w:rPr>
          <w:rFonts w:cstheme="minorHAnsi"/>
          <w:sz w:val="24"/>
          <w:szCs w:val="24"/>
        </w:rPr>
      </w:pPr>
      <w:r w:rsidRPr="00DD28BB">
        <w:rPr>
          <w:rFonts w:cstheme="minorHAnsi"/>
          <w:color w:val="231F20"/>
          <w:sz w:val="24"/>
          <w:szCs w:val="24"/>
        </w:rPr>
        <w:t>Każda zmiana niniejszej Umowy wymaga formy pisemnego aneksu – pod rygorem nieważności.</w:t>
      </w:r>
      <w:r w:rsidRPr="00DD28BB">
        <w:rPr>
          <w:rFonts w:cstheme="minorHAnsi"/>
          <w:sz w:val="24"/>
          <w:szCs w:val="24"/>
        </w:rPr>
        <w:t xml:space="preserve"> Niedopuszczalne są jednak, pod rygorem nieważności, zmiany postanowień zawartej Umowy oraz wprowadzenie nowych postanowień do umowy, jeżeli przy ich uwzględnieniu należałoby zmienić treść oferty, na podstawie której dokonano wyboru Wykonawcy, chyba że </w:t>
      </w:r>
      <w:r w:rsidR="00BB43C9">
        <w:rPr>
          <w:rFonts w:cstheme="minorHAnsi"/>
          <w:sz w:val="24"/>
          <w:szCs w:val="24"/>
        </w:rPr>
        <w:t>Inwestor</w:t>
      </w:r>
      <w:r w:rsidR="00BB43C9">
        <w:rPr>
          <w:rFonts w:cstheme="minorHAnsi"/>
          <w:sz w:val="24"/>
          <w:szCs w:val="24"/>
        </w:rPr>
        <w:t xml:space="preserve"> </w:t>
      </w:r>
      <w:r w:rsidRPr="00DD28BB">
        <w:rPr>
          <w:rFonts w:cstheme="minorHAnsi"/>
          <w:sz w:val="24"/>
          <w:szCs w:val="24"/>
        </w:rPr>
        <w:t>przewidział możliwość dokonania takiej zmiany w ogłoszeniu o zamówieniu oraz określił warunki takiej zmiany.</w:t>
      </w:r>
    </w:p>
    <w:p w14:paraId="4ACBCA82" w14:textId="77777777" w:rsidR="00C05EAA" w:rsidRPr="00DD28BB" w:rsidRDefault="00C05EAA" w:rsidP="00772FF6">
      <w:pPr>
        <w:spacing w:after="0" w:line="240" w:lineRule="auto"/>
        <w:ind w:left="12"/>
        <w:jc w:val="center"/>
        <w:rPr>
          <w:rFonts w:eastAsia="Arial" w:cstheme="minorHAnsi"/>
          <w:b/>
          <w:sz w:val="24"/>
          <w:szCs w:val="24"/>
          <w:u w:val="single" w:color="000000"/>
        </w:rPr>
      </w:pPr>
    </w:p>
    <w:p w14:paraId="09210F79" w14:textId="5197E227" w:rsidR="00104FC6" w:rsidRPr="00DD28BB" w:rsidRDefault="00104FC6" w:rsidP="00772FF6">
      <w:pPr>
        <w:spacing w:after="0" w:line="240" w:lineRule="auto"/>
        <w:ind w:left="12"/>
        <w:jc w:val="center"/>
        <w:rPr>
          <w:rFonts w:eastAsia="Arial" w:cstheme="minorHAnsi"/>
          <w:b/>
          <w:sz w:val="24"/>
          <w:szCs w:val="24"/>
          <w:u w:val="single" w:color="000000"/>
        </w:rPr>
      </w:pPr>
      <w:r w:rsidRPr="00DD28BB">
        <w:rPr>
          <w:rFonts w:eastAsia="Arial" w:cstheme="minorHAnsi"/>
          <w:b/>
          <w:sz w:val="24"/>
          <w:szCs w:val="24"/>
          <w:u w:val="single" w:color="000000"/>
        </w:rPr>
        <w:t xml:space="preserve">Postanowienia </w:t>
      </w:r>
      <w:r w:rsidR="005616C7" w:rsidRPr="00DD28BB">
        <w:rPr>
          <w:rFonts w:eastAsia="Arial" w:cstheme="minorHAnsi"/>
          <w:b/>
          <w:sz w:val="24"/>
          <w:szCs w:val="24"/>
          <w:u w:val="single" w:color="000000"/>
        </w:rPr>
        <w:t>końcowe</w:t>
      </w:r>
    </w:p>
    <w:p w14:paraId="0285D2F1" w14:textId="77777777" w:rsidR="002458E2" w:rsidRPr="00DD28BB" w:rsidRDefault="002458E2" w:rsidP="00772FF6">
      <w:pPr>
        <w:spacing w:after="0" w:line="240" w:lineRule="auto"/>
        <w:ind w:left="12"/>
        <w:jc w:val="center"/>
        <w:rPr>
          <w:rFonts w:cstheme="minorHAnsi"/>
          <w:sz w:val="24"/>
          <w:szCs w:val="24"/>
        </w:rPr>
      </w:pPr>
    </w:p>
    <w:p w14:paraId="545B5266" w14:textId="4CBDAC25" w:rsidR="00104FC6" w:rsidRPr="00DD28BB" w:rsidRDefault="00104FC6" w:rsidP="00104FC6">
      <w:pPr>
        <w:spacing w:after="0" w:line="240" w:lineRule="auto"/>
        <w:ind w:left="12"/>
        <w:jc w:val="center"/>
        <w:rPr>
          <w:rFonts w:cstheme="minorHAnsi"/>
          <w:b/>
          <w:bCs/>
          <w:color w:val="000000"/>
          <w:sz w:val="24"/>
          <w:szCs w:val="24"/>
        </w:rPr>
      </w:pPr>
      <w:r w:rsidRPr="00DD28BB">
        <w:rPr>
          <w:rFonts w:cstheme="minorHAnsi"/>
          <w:b/>
          <w:bCs/>
          <w:sz w:val="24"/>
          <w:szCs w:val="24"/>
        </w:rPr>
        <w:t>§ 1</w:t>
      </w:r>
      <w:r w:rsidR="00DD28BB">
        <w:rPr>
          <w:rFonts w:cstheme="minorHAnsi"/>
          <w:b/>
          <w:bCs/>
          <w:sz w:val="24"/>
          <w:szCs w:val="24"/>
        </w:rPr>
        <w:t>4</w:t>
      </w:r>
    </w:p>
    <w:p w14:paraId="4E74EACC" w14:textId="280B9856" w:rsidR="00104FC6" w:rsidRPr="00DD28BB" w:rsidRDefault="00104FC6" w:rsidP="00104FC6">
      <w:pPr>
        <w:autoSpaceDE w:val="0"/>
        <w:spacing w:after="0" w:line="240" w:lineRule="auto"/>
        <w:ind w:left="399" w:hanging="399"/>
        <w:jc w:val="both"/>
        <w:rPr>
          <w:rFonts w:cstheme="minorHAnsi"/>
          <w:color w:val="000000"/>
          <w:sz w:val="24"/>
          <w:szCs w:val="24"/>
        </w:rPr>
      </w:pPr>
      <w:r w:rsidRPr="00DD28BB">
        <w:rPr>
          <w:rFonts w:cstheme="minorHAnsi"/>
          <w:color w:val="000000"/>
          <w:sz w:val="24"/>
          <w:szCs w:val="24"/>
        </w:rPr>
        <w:t xml:space="preserve">1. </w:t>
      </w:r>
      <w:r w:rsidRPr="00DD28BB">
        <w:rPr>
          <w:rFonts w:cstheme="minorHAnsi"/>
          <w:color w:val="000000"/>
          <w:sz w:val="24"/>
          <w:szCs w:val="24"/>
        </w:rPr>
        <w:tab/>
      </w:r>
      <w:r w:rsidRPr="00DD28BB">
        <w:rPr>
          <w:rFonts w:cstheme="minorHAnsi"/>
          <w:color w:val="231F20"/>
          <w:sz w:val="24"/>
          <w:szCs w:val="24"/>
        </w:rPr>
        <w:t xml:space="preserve">Ewentualne spory, jakie mogą powstać przy realizacji niniejszej Umowy, będą rozstrzygane </w:t>
      </w:r>
      <w:r w:rsidR="00666FFB" w:rsidRPr="00DD28BB">
        <w:rPr>
          <w:rFonts w:cstheme="minorHAnsi"/>
          <w:color w:val="231F20"/>
          <w:sz w:val="24"/>
          <w:szCs w:val="24"/>
        </w:rPr>
        <w:br/>
        <w:t>przez S</w:t>
      </w:r>
      <w:r w:rsidRPr="00DD28BB">
        <w:rPr>
          <w:rFonts w:cstheme="minorHAnsi"/>
          <w:color w:val="231F20"/>
          <w:sz w:val="24"/>
          <w:szCs w:val="24"/>
        </w:rPr>
        <w:t xml:space="preserve">ąd właściwy dla siedziby </w:t>
      </w:r>
      <w:r w:rsidR="00BB43C9">
        <w:rPr>
          <w:rFonts w:cstheme="minorHAnsi"/>
          <w:sz w:val="24"/>
          <w:szCs w:val="24"/>
        </w:rPr>
        <w:t>Inwestora</w:t>
      </w:r>
      <w:r w:rsidRPr="00DD28BB">
        <w:rPr>
          <w:rFonts w:cstheme="minorHAnsi"/>
          <w:color w:val="231F20"/>
          <w:sz w:val="24"/>
          <w:szCs w:val="24"/>
        </w:rPr>
        <w:t>.</w:t>
      </w:r>
    </w:p>
    <w:p w14:paraId="7660627B" w14:textId="4AB1D1DB" w:rsidR="00104FC6" w:rsidRPr="00DD28BB" w:rsidRDefault="00104FC6" w:rsidP="00A656CA">
      <w:pPr>
        <w:autoSpaceDE w:val="0"/>
        <w:spacing w:after="0" w:line="240" w:lineRule="auto"/>
        <w:ind w:left="426" w:hanging="426"/>
        <w:jc w:val="both"/>
        <w:rPr>
          <w:rFonts w:cstheme="minorHAnsi"/>
          <w:sz w:val="24"/>
          <w:szCs w:val="24"/>
        </w:rPr>
      </w:pPr>
      <w:r w:rsidRPr="00DD28BB">
        <w:rPr>
          <w:rFonts w:cstheme="minorHAnsi"/>
          <w:color w:val="000000"/>
          <w:sz w:val="24"/>
          <w:szCs w:val="24"/>
        </w:rPr>
        <w:t>2.</w:t>
      </w:r>
      <w:r w:rsidR="00A656CA" w:rsidRPr="00DD28BB">
        <w:rPr>
          <w:rFonts w:cstheme="minorHAnsi"/>
          <w:color w:val="000000"/>
          <w:sz w:val="24"/>
          <w:szCs w:val="24"/>
        </w:rPr>
        <w:t xml:space="preserve"> </w:t>
      </w:r>
      <w:r w:rsidR="005616C7" w:rsidRPr="00DD28BB">
        <w:rPr>
          <w:rFonts w:cstheme="minorHAnsi"/>
          <w:color w:val="000000"/>
          <w:sz w:val="24"/>
          <w:szCs w:val="24"/>
        </w:rPr>
        <w:t xml:space="preserve"> </w:t>
      </w:r>
      <w:r w:rsidRPr="00DD28BB">
        <w:rPr>
          <w:rFonts w:cstheme="minorHAnsi"/>
          <w:color w:val="231F20"/>
          <w:sz w:val="24"/>
          <w:szCs w:val="24"/>
        </w:rPr>
        <w:t xml:space="preserve">W sprawach nieuregulowanych niniejszą Umową mają zastosowanie przepisy Kodeksu Cywilnego, ustawy o ochronie zabytków i opiece nad zabytkami wraz z przepisami wykonawczymi </w:t>
      </w:r>
      <w:r w:rsidR="00666FFB" w:rsidRPr="00DD28BB">
        <w:rPr>
          <w:rFonts w:cstheme="minorHAnsi"/>
          <w:color w:val="231F20"/>
          <w:sz w:val="24"/>
          <w:szCs w:val="24"/>
        </w:rPr>
        <w:br/>
      </w:r>
      <w:r w:rsidRPr="00DD28BB">
        <w:rPr>
          <w:rFonts w:cstheme="minorHAnsi"/>
          <w:color w:val="231F20"/>
          <w:sz w:val="24"/>
          <w:szCs w:val="24"/>
        </w:rPr>
        <w:t>oraz inne obowiązujące przepisy prawa.</w:t>
      </w:r>
    </w:p>
    <w:p w14:paraId="6AAF08BC" w14:textId="01EBE33F" w:rsidR="00104FC6" w:rsidRPr="00DD28BB" w:rsidRDefault="00104FC6" w:rsidP="00104FC6">
      <w:pPr>
        <w:spacing w:after="0" w:line="240" w:lineRule="auto"/>
        <w:ind w:left="399" w:hanging="399"/>
        <w:jc w:val="both"/>
        <w:rPr>
          <w:rFonts w:cstheme="minorHAnsi"/>
          <w:sz w:val="24"/>
          <w:szCs w:val="24"/>
        </w:rPr>
      </w:pPr>
      <w:r w:rsidRPr="00DD28BB">
        <w:rPr>
          <w:rFonts w:cstheme="minorHAnsi"/>
          <w:sz w:val="24"/>
          <w:szCs w:val="24"/>
        </w:rPr>
        <w:t xml:space="preserve">3. </w:t>
      </w:r>
      <w:r w:rsidRPr="00DD28BB">
        <w:rPr>
          <w:rFonts w:cstheme="minorHAnsi"/>
          <w:sz w:val="24"/>
          <w:szCs w:val="24"/>
        </w:rPr>
        <w:tab/>
        <w:t xml:space="preserve">Umowę niniejszą sporządzono w trzech jednobrzmiących egzemplarzach, dwa egzemplarze </w:t>
      </w:r>
      <w:r w:rsidR="00C05EAA" w:rsidRPr="00DD28BB">
        <w:rPr>
          <w:rFonts w:cstheme="minorHAnsi"/>
          <w:sz w:val="24"/>
          <w:szCs w:val="24"/>
        </w:rPr>
        <w:br/>
      </w:r>
      <w:r w:rsidRPr="00DD28BB">
        <w:rPr>
          <w:rFonts w:cstheme="minorHAnsi"/>
          <w:sz w:val="24"/>
          <w:szCs w:val="24"/>
        </w:rPr>
        <w:t xml:space="preserve">dla </w:t>
      </w:r>
      <w:r w:rsidR="00BB43C9">
        <w:rPr>
          <w:rFonts w:cstheme="minorHAnsi"/>
          <w:sz w:val="24"/>
          <w:szCs w:val="24"/>
        </w:rPr>
        <w:t>Inwestora</w:t>
      </w:r>
      <w:r w:rsidRPr="00DD28BB">
        <w:rPr>
          <w:rFonts w:cstheme="minorHAnsi"/>
          <w:sz w:val="24"/>
          <w:szCs w:val="24"/>
        </w:rPr>
        <w:t>, jeden egzemplarz dla Wykonawcy.</w:t>
      </w:r>
    </w:p>
    <w:p w14:paraId="57EEFE78" w14:textId="77777777" w:rsidR="00104FC6" w:rsidRPr="00DD28BB" w:rsidRDefault="00104FC6" w:rsidP="00104FC6">
      <w:pPr>
        <w:pStyle w:val="Nagwek2"/>
        <w:numPr>
          <w:ilvl w:val="1"/>
          <w:numId w:val="0"/>
        </w:numPr>
        <w:tabs>
          <w:tab w:val="num" w:pos="0"/>
        </w:tabs>
        <w:suppressAutoHyphens/>
        <w:spacing w:before="0" w:line="240" w:lineRule="auto"/>
        <w:ind w:left="10" w:right="27"/>
        <w:jc w:val="center"/>
        <w:rPr>
          <w:rFonts w:asciiTheme="minorHAnsi" w:hAnsiTheme="minorHAnsi" w:cstheme="minorHAnsi"/>
          <w:sz w:val="24"/>
          <w:szCs w:val="24"/>
        </w:rPr>
      </w:pPr>
    </w:p>
    <w:p w14:paraId="06A52A33" w14:textId="77777777" w:rsidR="00104FC6" w:rsidRPr="00DD28BB" w:rsidRDefault="00104FC6" w:rsidP="00104FC6">
      <w:pPr>
        <w:spacing w:after="0" w:line="240" w:lineRule="auto"/>
        <w:ind w:left="12"/>
        <w:rPr>
          <w:rFonts w:cstheme="minorHAnsi"/>
          <w:sz w:val="24"/>
          <w:szCs w:val="24"/>
        </w:rPr>
      </w:pPr>
    </w:p>
    <w:p w14:paraId="307F00A0" w14:textId="77777777" w:rsidR="005616C7" w:rsidRPr="00DD28BB" w:rsidRDefault="005616C7" w:rsidP="005616C7">
      <w:pPr>
        <w:pStyle w:val="Tekstpodstawowy"/>
        <w:spacing w:after="0"/>
        <w:ind w:left="284"/>
        <w:jc w:val="both"/>
        <w:rPr>
          <w:rFonts w:cstheme="minorHAnsi"/>
          <w:sz w:val="24"/>
          <w:szCs w:val="24"/>
        </w:rPr>
      </w:pPr>
      <w:r w:rsidRPr="00DD28BB">
        <w:rPr>
          <w:rFonts w:cstheme="minorHAnsi"/>
          <w:sz w:val="24"/>
          <w:szCs w:val="24"/>
        </w:rPr>
        <w:t>Załączniki</w:t>
      </w:r>
      <w:r w:rsidRPr="00DD28BB">
        <w:rPr>
          <w:rFonts w:cstheme="minorHAnsi"/>
          <w:spacing w:val="-9"/>
          <w:sz w:val="24"/>
          <w:szCs w:val="24"/>
        </w:rPr>
        <w:t xml:space="preserve"> </w:t>
      </w:r>
      <w:r w:rsidRPr="00DD28BB">
        <w:rPr>
          <w:rFonts w:cstheme="minorHAnsi"/>
          <w:sz w:val="24"/>
          <w:szCs w:val="24"/>
        </w:rPr>
        <w:t>stanowiące integralną</w:t>
      </w:r>
      <w:r w:rsidRPr="00DD28BB">
        <w:rPr>
          <w:rFonts w:cstheme="minorHAnsi"/>
          <w:spacing w:val="-4"/>
          <w:sz w:val="24"/>
          <w:szCs w:val="24"/>
        </w:rPr>
        <w:t xml:space="preserve"> </w:t>
      </w:r>
      <w:r w:rsidRPr="00DD28BB">
        <w:rPr>
          <w:rFonts w:cstheme="minorHAnsi"/>
          <w:sz w:val="24"/>
          <w:szCs w:val="24"/>
        </w:rPr>
        <w:t>część</w:t>
      </w:r>
      <w:r w:rsidRPr="00DD28BB">
        <w:rPr>
          <w:rFonts w:cstheme="minorHAnsi"/>
          <w:spacing w:val="-5"/>
          <w:sz w:val="24"/>
          <w:szCs w:val="24"/>
        </w:rPr>
        <w:t xml:space="preserve"> </w:t>
      </w:r>
      <w:r w:rsidRPr="00DD28BB">
        <w:rPr>
          <w:rFonts w:cstheme="minorHAnsi"/>
          <w:sz w:val="24"/>
          <w:szCs w:val="24"/>
        </w:rPr>
        <w:t>umowy:</w:t>
      </w:r>
    </w:p>
    <w:p w14:paraId="1347BC37" w14:textId="77777777" w:rsidR="005616C7" w:rsidRPr="00DD28BB" w:rsidRDefault="005616C7" w:rsidP="005616C7">
      <w:pPr>
        <w:pStyle w:val="Tekstpodstawowy"/>
        <w:spacing w:after="0"/>
        <w:ind w:left="284"/>
        <w:jc w:val="both"/>
        <w:rPr>
          <w:rFonts w:cstheme="minorHAnsi"/>
          <w:spacing w:val="-57"/>
          <w:sz w:val="24"/>
          <w:szCs w:val="24"/>
        </w:rPr>
      </w:pPr>
      <w:r w:rsidRPr="00DD28BB">
        <w:rPr>
          <w:rFonts w:cstheme="minorHAnsi"/>
          <w:sz w:val="24"/>
          <w:szCs w:val="24"/>
        </w:rPr>
        <w:t>Załącznik Nr 1 – Oferta Wykonawcy</w:t>
      </w:r>
      <w:r w:rsidRPr="00DD28BB">
        <w:rPr>
          <w:rFonts w:cstheme="minorHAnsi"/>
          <w:spacing w:val="-57"/>
          <w:sz w:val="24"/>
          <w:szCs w:val="24"/>
        </w:rPr>
        <w:t xml:space="preserve"> </w:t>
      </w:r>
    </w:p>
    <w:p w14:paraId="420C4566" w14:textId="77777777" w:rsidR="005616C7" w:rsidRPr="00DD28BB" w:rsidRDefault="005616C7" w:rsidP="005616C7">
      <w:pPr>
        <w:pStyle w:val="Tekstpodstawowy"/>
        <w:spacing w:after="0"/>
        <w:ind w:left="284"/>
        <w:jc w:val="both"/>
        <w:rPr>
          <w:rFonts w:cstheme="minorHAnsi"/>
          <w:sz w:val="24"/>
          <w:szCs w:val="24"/>
        </w:rPr>
      </w:pPr>
      <w:r w:rsidRPr="00DD28BB">
        <w:rPr>
          <w:rFonts w:cstheme="minorHAnsi"/>
          <w:sz w:val="24"/>
          <w:szCs w:val="24"/>
        </w:rPr>
        <w:t>Załącznik</w:t>
      </w:r>
      <w:r w:rsidRPr="00DD28BB">
        <w:rPr>
          <w:rFonts w:cstheme="minorHAnsi"/>
          <w:spacing w:val="-2"/>
          <w:sz w:val="24"/>
          <w:szCs w:val="24"/>
        </w:rPr>
        <w:t xml:space="preserve"> </w:t>
      </w:r>
      <w:r w:rsidRPr="00DD28BB">
        <w:rPr>
          <w:rFonts w:cstheme="minorHAnsi"/>
          <w:sz w:val="24"/>
          <w:szCs w:val="24"/>
        </w:rPr>
        <w:t>Nr</w:t>
      </w:r>
      <w:r w:rsidRPr="00DD28BB">
        <w:rPr>
          <w:rFonts w:cstheme="minorHAnsi"/>
          <w:spacing w:val="-1"/>
          <w:sz w:val="24"/>
          <w:szCs w:val="24"/>
        </w:rPr>
        <w:t xml:space="preserve"> </w:t>
      </w:r>
      <w:r w:rsidRPr="00DD28BB">
        <w:rPr>
          <w:rFonts w:cstheme="minorHAnsi"/>
          <w:sz w:val="24"/>
          <w:szCs w:val="24"/>
        </w:rPr>
        <w:t>2</w:t>
      </w:r>
      <w:r w:rsidRPr="00DD28BB">
        <w:rPr>
          <w:rFonts w:cstheme="minorHAnsi"/>
          <w:spacing w:val="1"/>
          <w:sz w:val="24"/>
          <w:szCs w:val="24"/>
        </w:rPr>
        <w:t xml:space="preserve"> </w:t>
      </w:r>
      <w:r w:rsidRPr="00DD28BB">
        <w:rPr>
          <w:rFonts w:cstheme="minorHAnsi"/>
          <w:sz w:val="24"/>
          <w:szCs w:val="24"/>
        </w:rPr>
        <w:t>–</w:t>
      </w:r>
      <w:r w:rsidRPr="00DD28BB">
        <w:rPr>
          <w:rFonts w:cstheme="minorHAnsi"/>
          <w:spacing w:val="-2"/>
          <w:sz w:val="24"/>
          <w:szCs w:val="24"/>
        </w:rPr>
        <w:t xml:space="preserve"> </w:t>
      </w:r>
      <w:r w:rsidRPr="00DD28BB">
        <w:rPr>
          <w:rFonts w:cstheme="minorHAnsi"/>
          <w:sz w:val="24"/>
          <w:szCs w:val="24"/>
        </w:rPr>
        <w:t>Kosztorys</w:t>
      </w:r>
      <w:r w:rsidRPr="00DD28BB">
        <w:rPr>
          <w:rFonts w:cstheme="minorHAnsi"/>
          <w:spacing w:val="-4"/>
          <w:sz w:val="24"/>
          <w:szCs w:val="24"/>
        </w:rPr>
        <w:t xml:space="preserve"> </w:t>
      </w:r>
      <w:r w:rsidRPr="00DD28BB">
        <w:rPr>
          <w:rFonts w:cstheme="minorHAnsi"/>
          <w:sz w:val="24"/>
          <w:szCs w:val="24"/>
        </w:rPr>
        <w:t xml:space="preserve">ofertowy </w:t>
      </w:r>
    </w:p>
    <w:p w14:paraId="3D0FA791" w14:textId="77777777" w:rsidR="002458E2" w:rsidRPr="00DD28BB" w:rsidRDefault="002458E2" w:rsidP="005616C7">
      <w:pPr>
        <w:pStyle w:val="Tekstpodstawowy"/>
        <w:spacing w:after="0"/>
        <w:ind w:left="284"/>
        <w:jc w:val="both"/>
        <w:rPr>
          <w:rFonts w:cstheme="minorHAnsi"/>
          <w:sz w:val="24"/>
          <w:szCs w:val="24"/>
        </w:rPr>
      </w:pPr>
    </w:p>
    <w:p w14:paraId="76DB4D57" w14:textId="0660AD57" w:rsidR="009D1C9A" w:rsidRPr="00DD28BB" w:rsidRDefault="009D1C9A" w:rsidP="00104FC6">
      <w:pPr>
        <w:spacing w:after="0" w:line="240" w:lineRule="auto"/>
        <w:ind w:left="12"/>
        <w:rPr>
          <w:rFonts w:cstheme="minorHAnsi"/>
          <w:sz w:val="24"/>
          <w:szCs w:val="24"/>
        </w:rPr>
      </w:pPr>
    </w:p>
    <w:p w14:paraId="4F0C34B6" w14:textId="42C90945" w:rsidR="00104FC6" w:rsidRPr="00DD28BB" w:rsidRDefault="00104FC6" w:rsidP="00C05EAA">
      <w:pPr>
        <w:spacing w:after="0" w:line="240" w:lineRule="auto"/>
        <w:jc w:val="center"/>
        <w:rPr>
          <w:rFonts w:eastAsia="Times New Roman" w:cstheme="minorHAnsi"/>
          <w:b/>
          <w:sz w:val="24"/>
          <w:szCs w:val="24"/>
        </w:rPr>
      </w:pPr>
      <w:r w:rsidRPr="00DD28BB">
        <w:rPr>
          <w:rFonts w:eastAsia="Arial" w:cstheme="minorHAnsi"/>
          <w:b/>
          <w:sz w:val="24"/>
          <w:szCs w:val="24"/>
        </w:rPr>
        <w:t>WYKONAWCA</w:t>
      </w:r>
      <w:r w:rsidR="00666FFB" w:rsidRPr="00DD28BB">
        <w:rPr>
          <w:rFonts w:eastAsia="Arial" w:cstheme="minorHAnsi"/>
          <w:b/>
          <w:sz w:val="24"/>
          <w:szCs w:val="24"/>
        </w:rPr>
        <w:t>:</w:t>
      </w:r>
      <w:r w:rsidRPr="00DD28BB">
        <w:rPr>
          <w:rFonts w:eastAsia="Arial" w:cstheme="minorHAnsi"/>
          <w:b/>
          <w:sz w:val="24"/>
          <w:szCs w:val="24"/>
        </w:rPr>
        <w:t xml:space="preserve">  </w:t>
      </w:r>
      <w:r w:rsidRPr="00DD28BB">
        <w:rPr>
          <w:rFonts w:eastAsia="Arial" w:cstheme="minorHAnsi"/>
          <w:b/>
          <w:sz w:val="24"/>
          <w:szCs w:val="24"/>
        </w:rPr>
        <w:tab/>
      </w:r>
      <w:r w:rsidRPr="00DD28BB">
        <w:rPr>
          <w:rFonts w:eastAsia="Arial" w:cstheme="minorHAnsi"/>
          <w:b/>
          <w:sz w:val="24"/>
          <w:szCs w:val="24"/>
        </w:rPr>
        <w:tab/>
      </w:r>
      <w:r w:rsidRPr="00DD28BB">
        <w:rPr>
          <w:rFonts w:eastAsia="Arial" w:cstheme="minorHAnsi"/>
          <w:b/>
          <w:sz w:val="24"/>
          <w:szCs w:val="24"/>
        </w:rPr>
        <w:tab/>
      </w:r>
      <w:r w:rsidRPr="00DD28BB">
        <w:rPr>
          <w:rFonts w:eastAsia="Arial" w:cstheme="minorHAnsi"/>
          <w:b/>
          <w:sz w:val="24"/>
          <w:szCs w:val="24"/>
        </w:rPr>
        <w:tab/>
      </w:r>
      <w:r w:rsidRPr="00DD28BB">
        <w:rPr>
          <w:rFonts w:eastAsia="Arial" w:cstheme="minorHAnsi"/>
          <w:b/>
          <w:sz w:val="24"/>
          <w:szCs w:val="24"/>
        </w:rPr>
        <w:tab/>
      </w:r>
      <w:r w:rsidR="009D1C9A" w:rsidRPr="00DD28BB">
        <w:rPr>
          <w:rFonts w:eastAsia="Arial" w:cstheme="minorHAnsi"/>
          <w:b/>
          <w:sz w:val="24"/>
          <w:szCs w:val="24"/>
        </w:rPr>
        <w:t xml:space="preserve">         </w:t>
      </w:r>
      <w:r w:rsidR="00BB43C9">
        <w:rPr>
          <w:rFonts w:eastAsia="Arial" w:cstheme="minorHAnsi"/>
          <w:b/>
          <w:sz w:val="24"/>
          <w:szCs w:val="24"/>
        </w:rPr>
        <w:t>INWESTOR</w:t>
      </w:r>
      <w:r w:rsidR="00666FFB" w:rsidRPr="00DD28BB">
        <w:rPr>
          <w:rFonts w:eastAsia="Arial" w:cstheme="minorHAnsi"/>
          <w:b/>
          <w:sz w:val="24"/>
          <w:szCs w:val="24"/>
        </w:rPr>
        <w:t>:</w:t>
      </w:r>
    </w:p>
    <w:p w14:paraId="1DCF1091" w14:textId="77777777" w:rsidR="00104FC6" w:rsidRPr="00DD28BB" w:rsidRDefault="00104FC6" w:rsidP="005616C7">
      <w:pPr>
        <w:spacing w:after="0" w:line="240" w:lineRule="auto"/>
        <w:rPr>
          <w:rFonts w:cstheme="minorHAnsi"/>
          <w:sz w:val="24"/>
          <w:szCs w:val="24"/>
        </w:rPr>
      </w:pPr>
    </w:p>
    <w:p w14:paraId="76343B06" w14:textId="77777777" w:rsidR="00772FF6" w:rsidRPr="00DD28BB" w:rsidRDefault="00772FF6" w:rsidP="005616C7">
      <w:pPr>
        <w:spacing w:after="0" w:line="240" w:lineRule="auto"/>
        <w:rPr>
          <w:rFonts w:cstheme="minorHAnsi"/>
          <w:sz w:val="24"/>
          <w:szCs w:val="24"/>
        </w:rPr>
      </w:pPr>
    </w:p>
    <w:p w14:paraId="2BBB5AC7" w14:textId="77777777" w:rsidR="00104FC6" w:rsidRPr="00DD28BB" w:rsidRDefault="00104FC6" w:rsidP="00104FC6">
      <w:pPr>
        <w:spacing w:after="0" w:line="240" w:lineRule="auto"/>
        <w:ind w:left="284"/>
        <w:rPr>
          <w:rFonts w:cstheme="minorHAnsi"/>
          <w:sz w:val="24"/>
          <w:szCs w:val="24"/>
        </w:rPr>
      </w:pPr>
    </w:p>
    <w:p w14:paraId="0CF308EC" w14:textId="5DB80938" w:rsidR="00E32E9E" w:rsidRPr="00DD28BB" w:rsidRDefault="00E32E9E" w:rsidP="001E07BC">
      <w:pPr>
        <w:tabs>
          <w:tab w:val="left" w:pos="4137"/>
        </w:tabs>
        <w:rPr>
          <w:rFonts w:cstheme="minorHAnsi"/>
          <w:sz w:val="24"/>
          <w:szCs w:val="24"/>
        </w:rPr>
      </w:pPr>
    </w:p>
    <w:sectPr w:rsidR="00E32E9E" w:rsidRPr="00DD28BB" w:rsidSect="00C05EAA">
      <w:headerReference w:type="even" r:id="rId8"/>
      <w:headerReference w:type="default" r:id="rId9"/>
      <w:footerReference w:type="default" r:id="rId10"/>
      <w:headerReference w:type="first" r:id="rId11"/>
      <w:pgSz w:w="11906" w:h="16838"/>
      <w:pgMar w:top="1155" w:right="849" w:bottom="709"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B37A" w14:textId="77777777" w:rsidR="00476199" w:rsidRDefault="00476199" w:rsidP="00FC3D4F">
      <w:pPr>
        <w:spacing w:after="0" w:line="240" w:lineRule="auto"/>
      </w:pPr>
      <w:r>
        <w:separator/>
      </w:r>
    </w:p>
  </w:endnote>
  <w:endnote w:type="continuationSeparator" w:id="0">
    <w:p w14:paraId="28A1F13D" w14:textId="77777777" w:rsidR="00476199" w:rsidRDefault="00476199" w:rsidP="00FC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0694355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4C6F9981" w14:textId="77777777" w:rsidR="00666FFB" w:rsidRDefault="00666FFB" w:rsidP="00C05EAA">
            <w:pPr>
              <w:pStyle w:val="Stopka"/>
              <w:jc w:val="right"/>
              <w:rPr>
                <w:rFonts w:ascii="Times New Roman" w:hAnsi="Times New Roman" w:cs="Times New Roman"/>
              </w:rPr>
            </w:pPr>
          </w:p>
          <w:p w14:paraId="6DF63166" w14:textId="403BDA76" w:rsidR="00FC3D4F" w:rsidRPr="00C05EAA" w:rsidRDefault="00C05EAA" w:rsidP="00C05EAA">
            <w:pPr>
              <w:pStyle w:val="Stopka"/>
              <w:jc w:val="right"/>
              <w:rPr>
                <w:rFonts w:ascii="Times New Roman" w:hAnsi="Times New Roman" w:cs="Times New Roman"/>
              </w:rPr>
            </w:pPr>
            <w:r w:rsidRPr="00C05EAA">
              <w:rPr>
                <w:rFonts w:ascii="Times New Roman" w:hAnsi="Times New Roman" w:cs="Times New Roman"/>
              </w:rPr>
              <w:t xml:space="preserve">Strona </w:t>
            </w:r>
            <w:r w:rsidRPr="00C05EAA">
              <w:rPr>
                <w:rFonts w:ascii="Times New Roman" w:hAnsi="Times New Roman" w:cs="Times New Roman"/>
                <w:b/>
                <w:bCs/>
                <w:sz w:val="24"/>
                <w:szCs w:val="24"/>
              </w:rPr>
              <w:fldChar w:fldCharType="begin"/>
            </w:r>
            <w:r w:rsidRPr="00C05EAA">
              <w:rPr>
                <w:rFonts w:ascii="Times New Roman" w:hAnsi="Times New Roman" w:cs="Times New Roman"/>
                <w:b/>
                <w:bCs/>
              </w:rPr>
              <w:instrText>PAGE</w:instrText>
            </w:r>
            <w:r w:rsidRPr="00C05EAA">
              <w:rPr>
                <w:rFonts w:ascii="Times New Roman" w:hAnsi="Times New Roman" w:cs="Times New Roman"/>
                <w:b/>
                <w:bCs/>
                <w:sz w:val="24"/>
                <w:szCs w:val="24"/>
              </w:rPr>
              <w:fldChar w:fldCharType="separate"/>
            </w:r>
            <w:r w:rsidR="006D18D9">
              <w:rPr>
                <w:rFonts w:ascii="Times New Roman" w:hAnsi="Times New Roman" w:cs="Times New Roman"/>
                <w:b/>
                <w:bCs/>
                <w:noProof/>
              </w:rPr>
              <w:t>8</w:t>
            </w:r>
            <w:r w:rsidRPr="00C05EAA">
              <w:rPr>
                <w:rFonts w:ascii="Times New Roman" w:hAnsi="Times New Roman" w:cs="Times New Roman"/>
                <w:b/>
                <w:bCs/>
                <w:sz w:val="24"/>
                <w:szCs w:val="24"/>
              </w:rPr>
              <w:fldChar w:fldCharType="end"/>
            </w:r>
            <w:r w:rsidRPr="00C05EAA">
              <w:rPr>
                <w:rFonts w:ascii="Times New Roman" w:hAnsi="Times New Roman" w:cs="Times New Roman"/>
              </w:rPr>
              <w:t xml:space="preserve"> z </w:t>
            </w:r>
            <w:r w:rsidRPr="00C05EAA">
              <w:rPr>
                <w:rFonts w:ascii="Times New Roman" w:hAnsi="Times New Roman" w:cs="Times New Roman"/>
                <w:bCs/>
                <w:sz w:val="24"/>
                <w:szCs w:val="24"/>
              </w:rPr>
              <w:fldChar w:fldCharType="begin"/>
            </w:r>
            <w:r w:rsidRPr="00C05EAA">
              <w:rPr>
                <w:rFonts w:ascii="Times New Roman" w:hAnsi="Times New Roman" w:cs="Times New Roman"/>
                <w:bCs/>
              </w:rPr>
              <w:instrText>NUMPAGES</w:instrText>
            </w:r>
            <w:r w:rsidRPr="00C05EAA">
              <w:rPr>
                <w:rFonts w:ascii="Times New Roman" w:hAnsi="Times New Roman" w:cs="Times New Roman"/>
                <w:bCs/>
                <w:sz w:val="24"/>
                <w:szCs w:val="24"/>
              </w:rPr>
              <w:fldChar w:fldCharType="separate"/>
            </w:r>
            <w:r w:rsidR="006D18D9">
              <w:rPr>
                <w:rFonts w:ascii="Times New Roman" w:hAnsi="Times New Roman" w:cs="Times New Roman"/>
                <w:bCs/>
                <w:noProof/>
              </w:rPr>
              <w:t>8</w:t>
            </w:r>
            <w:r w:rsidRPr="00C05EAA">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C39D" w14:textId="77777777" w:rsidR="00476199" w:rsidRDefault="00476199" w:rsidP="00FC3D4F">
      <w:pPr>
        <w:spacing w:after="0" w:line="240" w:lineRule="auto"/>
      </w:pPr>
      <w:r>
        <w:separator/>
      </w:r>
    </w:p>
  </w:footnote>
  <w:footnote w:type="continuationSeparator" w:id="0">
    <w:p w14:paraId="56D58AB4" w14:textId="77777777" w:rsidR="00476199" w:rsidRDefault="00476199" w:rsidP="00FC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317" w14:textId="77777777" w:rsidR="008B3B92" w:rsidRDefault="00476199">
    <w:pPr>
      <w:pStyle w:val="Nagwek"/>
    </w:pPr>
    <w:r>
      <w:rPr>
        <w:noProof/>
        <w:lang w:eastAsia="pl-PL"/>
      </w:rPr>
      <w:pict w14:anchorId="1CDB1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7012" o:spid="_x0000_s2059" type="#_x0000_t75" style="position:absolute;margin-left:0;margin-top:0;width:453.35pt;height:565.35pt;z-index:-251657216;mso-position-horizontal:center;mso-position-horizontal-relative:margin;mso-position-vertical:center;mso-position-vertical-relative:margin" o:allowincell="f">
          <v:imagedata r:id="rId1" o:title="wilk_znak_wodny_pionowy jas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FA38" w14:textId="7B95AE0F" w:rsidR="00FC3D4F" w:rsidRDefault="00620FD8" w:rsidP="00620FD8">
    <w:pPr>
      <w:pStyle w:val="Nagwek"/>
      <w:ind w:left="-851"/>
      <w:jc w:val="center"/>
    </w:pPr>
    <w:r>
      <w:rPr>
        <w:noProof/>
        <w:lang w:eastAsia="pl-PL"/>
      </w:rPr>
      <w:drawing>
        <wp:inline distT="0" distB="0" distL="0" distR="0" wp14:anchorId="5C50EEE5" wp14:editId="674C981F">
          <wp:extent cx="4656569" cy="1196060"/>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949" cy="1220045"/>
                  </a:xfrm>
                  <a:prstGeom prst="rect">
                    <a:avLst/>
                  </a:prstGeom>
                  <a:noFill/>
                  <a:ln>
                    <a:noFill/>
                  </a:ln>
                </pic:spPr>
              </pic:pic>
            </a:graphicData>
          </a:graphic>
        </wp:inline>
      </w:drawing>
    </w:r>
    <w:r w:rsidR="008A0B0C">
      <w:t>załącznik nr 8</w:t>
    </w:r>
  </w:p>
  <w:p w14:paraId="5303406C" w14:textId="77777777" w:rsidR="00C05EAA" w:rsidRDefault="00C05EAA" w:rsidP="00620FD8">
    <w:pPr>
      <w:pStyle w:val="Nagwek"/>
      <w:ind w:left="-85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FD4B" w14:textId="77777777" w:rsidR="008B3B92" w:rsidRDefault="00476199">
    <w:pPr>
      <w:pStyle w:val="Nagwek"/>
    </w:pPr>
    <w:r>
      <w:rPr>
        <w:noProof/>
        <w:lang w:eastAsia="pl-PL"/>
      </w:rPr>
      <w:pict w14:anchorId="657A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7011" o:spid="_x0000_s2058" type="#_x0000_t75" style="position:absolute;margin-left:0;margin-top:0;width:453.35pt;height:565.35pt;z-index:-251658240;mso-position-horizontal:center;mso-position-horizontal-relative:margin;mso-position-vertical:center;mso-position-vertical-relative:margin" o:allowincell="f">
          <v:imagedata r:id="rId1" o:title="wilk_znak_wodny_pionowy jas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hint="default"/>
        <w:b w:val="0"/>
        <w:color w:val="auto"/>
        <w:lang w:eastAsia="pl-PL"/>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30" w:hanging="360"/>
      </w:pPr>
      <w:rPr>
        <w:rFonts w:cs="Times New Roman"/>
      </w:rPr>
    </w:lvl>
  </w:abstractNum>
  <w:abstractNum w:abstractNumId="4" w15:restartNumberingAfterBreak="0">
    <w:nsid w:val="00000007"/>
    <w:multiLevelType w:val="singleLevel"/>
    <w:tmpl w:val="B0A65452"/>
    <w:name w:val="WW8Num7"/>
    <w:lvl w:ilvl="0">
      <w:start w:val="1"/>
      <w:numFmt w:val="decimal"/>
      <w:lvlText w:val="%1."/>
      <w:lvlJc w:val="left"/>
      <w:pPr>
        <w:tabs>
          <w:tab w:val="num" w:pos="-230"/>
        </w:tabs>
        <w:ind w:left="502" w:hanging="360"/>
      </w:pPr>
      <w:rPr>
        <w:rFonts w:ascii="Times New Roman" w:eastAsia="Arial" w:hAnsi="Times New Roman" w:cs="Times New Roman"/>
        <w:b w:val="0"/>
        <w:bCs w:val="0"/>
        <w:kern w:val="1"/>
        <w:sz w:val="24"/>
        <w:szCs w:val="24"/>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259"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717" w:hanging="360"/>
      </w:pPr>
      <w:rPr>
        <w:rFonts w:ascii="Times New Roman" w:eastAsia="Arial" w:hAnsi="Times New Roman" w:cs="Times New Roman"/>
        <w:b w:val="0"/>
        <w:color w:val="auto"/>
        <w:sz w:val="24"/>
        <w:szCs w:val="24"/>
        <w:lang w:val="pl-PL"/>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30" w:hanging="360"/>
      </w:pPr>
      <w:rPr>
        <w:rFonts w:eastAsia="Arial" w:cs="Times New Roman"/>
      </w:rPr>
    </w:lvl>
  </w:abstractNum>
  <w:abstractNum w:abstractNumId="8" w15:restartNumberingAfterBreak="0">
    <w:nsid w:val="0000000C"/>
    <w:multiLevelType w:val="singleLevel"/>
    <w:tmpl w:val="0000000C"/>
    <w:name w:val="WW8Num13"/>
    <w:lvl w:ilvl="0">
      <w:start w:val="1"/>
      <w:numFmt w:val="decimal"/>
      <w:lvlText w:val="%1."/>
      <w:lvlJc w:val="left"/>
      <w:pPr>
        <w:tabs>
          <w:tab w:val="num" w:pos="54"/>
        </w:tabs>
        <w:ind w:left="786" w:hanging="360"/>
      </w:pPr>
      <w:rPr>
        <w:rFonts w:ascii="Times New Roman" w:eastAsia="Arial" w:hAnsi="Times New Roman" w:cs="Times New Roman"/>
        <w:sz w:val="24"/>
        <w:szCs w:val="24"/>
      </w:rPr>
    </w:lvl>
  </w:abstractNum>
  <w:abstractNum w:abstractNumId="9" w15:restartNumberingAfterBreak="0">
    <w:nsid w:val="0000000E"/>
    <w:multiLevelType w:val="multilevel"/>
    <w:tmpl w:val="0000000E"/>
    <w:name w:val="WW8Num15"/>
    <w:lvl w:ilvl="0">
      <w:start w:val="1"/>
      <w:numFmt w:val="bullet"/>
      <w:lvlText w:val="•"/>
      <w:lvlJc w:val="left"/>
      <w:pPr>
        <w:tabs>
          <w:tab w:val="num" w:pos="0"/>
        </w:tabs>
        <w:ind w:left="360" w:firstLine="0"/>
      </w:pPr>
      <w:rPr>
        <w:rFonts w:ascii="Arial" w:hAnsi="Arial" w:cs="Arial"/>
        <w:b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709"/>
        </w:tabs>
        <w:ind w:left="578" w:firstLine="0"/>
      </w:pPr>
      <w:rPr>
        <w:rFonts w:ascii="Arial" w:hAnsi="Arial" w:cs="Arial"/>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269" w:firstLine="0"/>
      </w:pPr>
      <w:rPr>
        <w:rFonts w:ascii="Arial" w:hAnsi="Arial" w:cs="Arial"/>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1989" w:firstLine="0"/>
      </w:pPr>
      <w:rPr>
        <w:rFonts w:ascii="Arial" w:hAnsi="Arial" w:cs="Arial"/>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2709" w:firstLine="0"/>
      </w:pPr>
      <w:rPr>
        <w:rFonts w:ascii="Arial" w:hAnsi="Arial" w:cs="Arial"/>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429" w:firstLine="0"/>
      </w:pPr>
      <w:rPr>
        <w:rFonts w:ascii="Arial" w:hAnsi="Arial" w:cs="Arial"/>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149" w:firstLine="0"/>
      </w:pPr>
      <w:rPr>
        <w:rFonts w:ascii="Arial" w:hAnsi="Arial" w:cs="Arial"/>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4869" w:firstLine="0"/>
      </w:pPr>
      <w:rPr>
        <w:rFonts w:ascii="Arial" w:hAnsi="Arial" w:cs="Arial"/>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5589" w:firstLine="0"/>
      </w:pPr>
      <w:rPr>
        <w:rFonts w:ascii="Arial" w:hAnsi="Arial" w:cs="Arial"/>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0000000F"/>
    <w:multiLevelType w:val="singleLevel"/>
    <w:tmpl w:val="0000000F"/>
    <w:name w:val="WW8Num16"/>
    <w:lvl w:ilvl="0">
      <w:start w:val="1"/>
      <w:numFmt w:val="decimal"/>
      <w:lvlText w:val="%1."/>
      <w:lvlJc w:val="left"/>
      <w:pPr>
        <w:tabs>
          <w:tab w:val="num" w:pos="709"/>
        </w:tabs>
        <w:ind w:left="358"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00000011"/>
    <w:multiLevelType w:val="singleLevel"/>
    <w:tmpl w:val="00000011"/>
    <w:name w:val="WW8Num1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2" w15:restartNumberingAfterBreak="0">
    <w:nsid w:val="00000012"/>
    <w:multiLevelType w:val="singleLevel"/>
    <w:tmpl w:val="00000012"/>
    <w:name w:val="WW8Num19"/>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3" w15:restartNumberingAfterBreak="0">
    <w:nsid w:val="00000013"/>
    <w:multiLevelType w:val="singleLevel"/>
    <w:tmpl w:val="00000013"/>
    <w:name w:val="WW8Num20"/>
    <w:lvl w:ilvl="0">
      <w:start w:val="1"/>
      <w:numFmt w:val="decimal"/>
      <w:lvlText w:val="%1."/>
      <w:lvlJc w:val="left"/>
      <w:pPr>
        <w:tabs>
          <w:tab w:val="num" w:pos="0"/>
        </w:tabs>
        <w:ind w:left="720" w:hanging="360"/>
      </w:pPr>
      <w:rPr>
        <w:rFonts w:ascii="Times New Roman" w:eastAsia="Arial" w:hAnsi="Times New Roman" w:cs="Times New Roman"/>
        <w:sz w:val="24"/>
        <w:szCs w:val="24"/>
      </w:rPr>
    </w:lvl>
  </w:abstractNum>
  <w:abstractNum w:abstractNumId="14" w15:restartNumberingAfterBreak="0">
    <w:nsid w:val="00000015"/>
    <w:multiLevelType w:val="singleLevel"/>
    <w:tmpl w:val="B38EF578"/>
    <w:name w:val="WW8Num22"/>
    <w:lvl w:ilvl="0">
      <w:start w:val="1"/>
      <w:numFmt w:val="decimal"/>
      <w:lvlText w:val="%1."/>
      <w:lvlJc w:val="left"/>
      <w:pPr>
        <w:tabs>
          <w:tab w:val="num" w:pos="0"/>
        </w:tabs>
        <w:ind w:left="360" w:hanging="360"/>
      </w:pPr>
      <w:rPr>
        <w:rFonts w:ascii="Times New Roman" w:eastAsia="Times New Roman" w:hAnsi="Times New Roman" w:cs="Times New Roman" w:hint="default"/>
        <w:b/>
        <w:i w:val="0"/>
        <w:iCs/>
        <w:color w:val="auto"/>
        <w:sz w:val="24"/>
      </w:rPr>
    </w:lvl>
  </w:abstractNum>
  <w:abstractNum w:abstractNumId="15"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lang w:eastAsia="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7"/>
    <w:multiLevelType w:val="singleLevel"/>
    <w:tmpl w:val="00000017"/>
    <w:name w:val="WW8Num24"/>
    <w:lvl w:ilvl="0">
      <w:start w:val="1"/>
      <w:numFmt w:val="decimal"/>
      <w:lvlText w:val="%1."/>
      <w:lvlJc w:val="left"/>
      <w:pPr>
        <w:tabs>
          <w:tab w:val="num" w:pos="0"/>
        </w:tabs>
        <w:ind w:left="247"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eastAsia="pl-PL"/>
      </w:rPr>
    </w:lvl>
  </w:abstractNum>
  <w:abstractNum w:abstractNumId="17" w15:restartNumberingAfterBreak="0">
    <w:nsid w:val="00000018"/>
    <w:multiLevelType w:val="singleLevel"/>
    <w:tmpl w:val="454CE974"/>
    <w:name w:val="WW8Num25"/>
    <w:lvl w:ilvl="0">
      <w:start w:val="3"/>
      <w:numFmt w:val="decimal"/>
      <w:lvlText w:val="%1."/>
      <w:lvlJc w:val="left"/>
      <w:pPr>
        <w:tabs>
          <w:tab w:val="num" w:pos="709"/>
        </w:tabs>
        <w:ind w:left="247"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00000019"/>
    <w:multiLevelType w:val="multilevel"/>
    <w:tmpl w:val="00000019"/>
    <w:name w:val="WW8Num26"/>
    <w:lvl w:ilvl="0">
      <w:start w:val="1"/>
      <w:numFmt w:val="decimal"/>
      <w:lvlText w:val="%1."/>
      <w:lvlJc w:val="left"/>
      <w:pPr>
        <w:tabs>
          <w:tab w:val="num" w:pos="0"/>
        </w:tabs>
        <w:ind w:left="720" w:hanging="360"/>
      </w:pPr>
      <w:rPr>
        <w:rFonts w:eastAsia="Arial" w:cs="Times New Roman"/>
      </w:rPr>
    </w:lvl>
    <w:lvl w:ilvl="1">
      <w:start w:val="1"/>
      <w:numFmt w:val="lowerLetter"/>
      <w:lvlText w:val="%2."/>
      <w:lvlJc w:val="left"/>
      <w:pPr>
        <w:tabs>
          <w:tab w:val="num" w:pos="0"/>
        </w:tabs>
        <w:ind w:left="1440" w:hanging="360"/>
      </w:pPr>
      <w:rPr>
        <w:rFonts w:ascii="Times New Roman" w:eastAsia="Arial"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0" w15:restartNumberingAfterBreak="0">
    <w:nsid w:val="0000001B"/>
    <w:multiLevelType w:val="singleLevel"/>
    <w:tmpl w:val="0000001B"/>
    <w:name w:val="WW8Num28"/>
    <w:lvl w:ilvl="0">
      <w:start w:val="1"/>
      <w:numFmt w:val="lowerLetter"/>
      <w:lvlText w:val="%1)"/>
      <w:lvlJc w:val="left"/>
      <w:pPr>
        <w:tabs>
          <w:tab w:val="num" w:pos="0"/>
        </w:tabs>
        <w:ind w:left="10"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0000001C"/>
    <w:multiLevelType w:val="multilevel"/>
    <w:tmpl w:val="0000001C"/>
    <w:name w:val="WW8Num29"/>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7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Letter"/>
      <w:lvlText w:val="%3)"/>
      <w:lvlJc w:val="left"/>
      <w:pPr>
        <w:tabs>
          <w:tab w:val="num" w:pos="709"/>
        </w:tabs>
        <w:ind w:left="667" w:firstLine="0"/>
      </w:pPr>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5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2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94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6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3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1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0000001D"/>
    <w:multiLevelType w:val="singleLevel"/>
    <w:tmpl w:val="0000001D"/>
    <w:name w:val="WW8Num30"/>
    <w:lvl w:ilvl="0">
      <w:start w:val="1"/>
      <w:numFmt w:val="decimal"/>
      <w:lvlText w:val="%1."/>
      <w:lvlJc w:val="left"/>
      <w:pPr>
        <w:tabs>
          <w:tab w:val="num" w:pos="0"/>
        </w:tabs>
        <w:ind w:left="720" w:hanging="360"/>
      </w:pPr>
      <w:rPr>
        <w:rFonts w:ascii="Times New Roman" w:eastAsia="Arial" w:hAnsi="Times New Roman" w:cs="Times New Roman"/>
        <w:sz w:val="24"/>
        <w:szCs w:val="24"/>
      </w:rPr>
    </w:lvl>
  </w:abstractNum>
  <w:abstractNum w:abstractNumId="23" w15:restartNumberingAfterBreak="0">
    <w:nsid w:val="0000001E"/>
    <w:multiLevelType w:val="multilevel"/>
    <w:tmpl w:val="0000001E"/>
    <w:name w:val="WW8Num31"/>
    <w:lvl w:ilvl="0">
      <w:start w:val="1"/>
      <w:numFmt w:val="upperRoman"/>
      <w:lvlText w:val="%1."/>
      <w:lvlJc w:val="left"/>
      <w:pPr>
        <w:tabs>
          <w:tab w:val="num" w:pos="0"/>
        </w:tabs>
        <w:ind w:left="720" w:hanging="72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F"/>
    <w:multiLevelType w:val="multilevel"/>
    <w:tmpl w:val="9F32AB3A"/>
    <w:name w:val="WW8Num32"/>
    <w:lvl w:ilvl="0">
      <w:start w:val="1"/>
      <w:numFmt w:val="upperRoman"/>
      <w:lvlText w:val="%1."/>
      <w:lvlJc w:val="left"/>
      <w:pPr>
        <w:tabs>
          <w:tab w:val="num" w:pos="0"/>
        </w:tabs>
        <w:ind w:left="720" w:hanging="720"/>
      </w:pPr>
      <w:rPr>
        <w:rFonts w:ascii="Times New Roman" w:hAnsi="Times New Roman" w:cs="Times New Roman" w:hint="default"/>
        <w:b/>
        <w:sz w:val="24"/>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B96288"/>
    <w:multiLevelType w:val="hybridMultilevel"/>
    <w:tmpl w:val="73DACD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097F6E87"/>
    <w:multiLevelType w:val="multilevel"/>
    <w:tmpl w:val="F00826A6"/>
    <w:styleLink w:val="WWNum2"/>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0AB739B1"/>
    <w:multiLevelType w:val="hybridMultilevel"/>
    <w:tmpl w:val="2458BFC4"/>
    <w:lvl w:ilvl="0" w:tplc="0415000F">
      <w:start w:val="1"/>
      <w:numFmt w:val="decimal"/>
      <w:lvlText w:val="%1."/>
      <w:lvlJc w:val="left"/>
      <w:pPr>
        <w:ind w:left="360" w:hanging="245"/>
      </w:pPr>
      <w:rPr>
        <w:w w:val="100"/>
        <w:sz w:val="24"/>
        <w:szCs w:val="24"/>
        <w:lang w:val="pl-PL" w:eastAsia="en-US" w:bidi="ar-SA"/>
      </w:rPr>
    </w:lvl>
    <w:lvl w:ilvl="1" w:tplc="199A7398">
      <w:numFmt w:val="bullet"/>
      <w:lvlText w:val="•"/>
      <w:lvlJc w:val="left"/>
      <w:pPr>
        <w:ind w:left="1326" w:hanging="245"/>
      </w:pPr>
      <w:rPr>
        <w:lang w:val="pl-PL" w:eastAsia="en-US" w:bidi="ar-SA"/>
      </w:rPr>
    </w:lvl>
    <w:lvl w:ilvl="2" w:tplc="0D2A4288">
      <w:numFmt w:val="bullet"/>
      <w:lvlText w:val="•"/>
      <w:lvlJc w:val="left"/>
      <w:pPr>
        <w:ind w:left="2292" w:hanging="245"/>
      </w:pPr>
      <w:rPr>
        <w:lang w:val="pl-PL" w:eastAsia="en-US" w:bidi="ar-SA"/>
      </w:rPr>
    </w:lvl>
    <w:lvl w:ilvl="3" w:tplc="AE2C4386">
      <w:numFmt w:val="bullet"/>
      <w:lvlText w:val="•"/>
      <w:lvlJc w:val="left"/>
      <w:pPr>
        <w:ind w:left="3259" w:hanging="245"/>
      </w:pPr>
      <w:rPr>
        <w:lang w:val="pl-PL" w:eastAsia="en-US" w:bidi="ar-SA"/>
      </w:rPr>
    </w:lvl>
    <w:lvl w:ilvl="4" w:tplc="BF3CD980">
      <w:numFmt w:val="bullet"/>
      <w:lvlText w:val="•"/>
      <w:lvlJc w:val="left"/>
      <w:pPr>
        <w:ind w:left="4225" w:hanging="245"/>
      </w:pPr>
      <w:rPr>
        <w:lang w:val="pl-PL" w:eastAsia="en-US" w:bidi="ar-SA"/>
      </w:rPr>
    </w:lvl>
    <w:lvl w:ilvl="5" w:tplc="BEDEE102">
      <w:numFmt w:val="bullet"/>
      <w:lvlText w:val="•"/>
      <w:lvlJc w:val="left"/>
      <w:pPr>
        <w:ind w:left="5192" w:hanging="245"/>
      </w:pPr>
      <w:rPr>
        <w:lang w:val="pl-PL" w:eastAsia="en-US" w:bidi="ar-SA"/>
      </w:rPr>
    </w:lvl>
    <w:lvl w:ilvl="6" w:tplc="C97AD248">
      <w:numFmt w:val="bullet"/>
      <w:lvlText w:val="•"/>
      <w:lvlJc w:val="left"/>
      <w:pPr>
        <w:ind w:left="6158" w:hanging="245"/>
      </w:pPr>
      <w:rPr>
        <w:lang w:val="pl-PL" w:eastAsia="en-US" w:bidi="ar-SA"/>
      </w:rPr>
    </w:lvl>
    <w:lvl w:ilvl="7" w:tplc="C90ECC24">
      <w:numFmt w:val="bullet"/>
      <w:lvlText w:val="•"/>
      <w:lvlJc w:val="left"/>
      <w:pPr>
        <w:ind w:left="7124" w:hanging="245"/>
      </w:pPr>
      <w:rPr>
        <w:lang w:val="pl-PL" w:eastAsia="en-US" w:bidi="ar-SA"/>
      </w:rPr>
    </w:lvl>
    <w:lvl w:ilvl="8" w:tplc="34A4DC5A">
      <w:numFmt w:val="bullet"/>
      <w:lvlText w:val="•"/>
      <w:lvlJc w:val="left"/>
      <w:pPr>
        <w:ind w:left="8091" w:hanging="245"/>
      </w:pPr>
      <w:rPr>
        <w:lang w:val="pl-PL" w:eastAsia="en-US" w:bidi="ar-SA"/>
      </w:rPr>
    </w:lvl>
  </w:abstractNum>
  <w:abstractNum w:abstractNumId="28" w15:restartNumberingAfterBreak="0">
    <w:nsid w:val="2A5B0D18"/>
    <w:multiLevelType w:val="multilevel"/>
    <w:tmpl w:val="B936E64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26622CB"/>
    <w:multiLevelType w:val="multilevel"/>
    <w:tmpl w:val="283CD3E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766BC1"/>
    <w:multiLevelType w:val="multilevel"/>
    <w:tmpl w:val="0132380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CA53CFC"/>
    <w:multiLevelType w:val="multilevel"/>
    <w:tmpl w:val="DD64C19C"/>
    <w:lvl w:ilvl="0">
      <w:start w:val="4"/>
      <w:numFmt w:val="decimal"/>
      <w:lvlText w:val="%1"/>
      <w:lvlJc w:val="left"/>
      <w:pPr>
        <w:ind w:left="360" w:hanging="360"/>
      </w:pPr>
      <w:rPr>
        <w:rFonts w:hint="default"/>
        <w:b w:val="0"/>
        <w:color w:val="000000"/>
        <w:sz w:val="22"/>
      </w:rPr>
    </w:lvl>
    <w:lvl w:ilvl="1">
      <w:start w:val="1"/>
      <w:numFmt w:val="decimal"/>
      <w:lvlText w:val="%1.%2"/>
      <w:lvlJc w:val="left"/>
      <w:pPr>
        <w:ind w:left="360" w:hanging="360"/>
      </w:pPr>
      <w:rPr>
        <w:rFonts w:hint="default"/>
        <w:b/>
        <w:color w:val="000000"/>
        <w:sz w:val="22"/>
      </w:rPr>
    </w:lvl>
    <w:lvl w:ilvl="2">
      <w:start w:val="1"/>
      <w:numFmt w:val="decimal"/>
      <w:lvlText w:val="%1.%2.%3"/>
      <w:lvlJc w:val="left"/>
      <w:pPr>
        <w:ind w:left="720" w:hanging="720"/>
      </w:pPr>
      <w:rPr>
        <w:rFonts w:hint="default"/>
        <w:b w:val="0"/>
        <w:color w:val="000000"/>
        <w:sz w:val="22"/>
      </w:rPr>
    </w:lvl>
    <w:lvl w:ilvl="3">
      <w:start w:val="1"/>
      <w:numFmt w:val="decimal"/>
      <w:lvlText w:val="%1.%2.%3.%4"/>
      <w:lvlJc w:val="left"/>
      <w:pPr>
        <w:ind w:left="720" w:hanging="720"/>
      </w:pPr>
      <w:rPr>
        <w:rFonts w:hint="default"/>
        <w:b w:val="0"/>
        <w:color w:val="000000"/>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080" w:hanging="108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440" w:hanging="144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32" w15:restartNumberingAfterBreak="0">
    <w:nsid w:val="70F93E8D"/>
    <w:multiLevelType w:val="hybridMultilevel"/>
    <w:tmpl w:val="AA1696E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6"/>
  </w:num>
  <w:num w:numId="2">
    <w:abstractNumId w:val="24"/>
  </w:num>
  <w:num w:numId="3">
    <w:abstractNumId w:val="23"/>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8"/>
  </w:num>
  <w:num w:numId="33">
    <w:abstractNumId w:val="25"/>
  </w:num>
  <w:num w:numId="34">
    <w:abstractNumId w:val="27"/>
  </w:num>
  <w:num w:numId="3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4F"/>
    <w:rsid w:val="00012FA2"/>
    <w:rsid w:val="00013B19"/>
    <w:rsid w:val="00013FD8"/>
    <w:rsid w:val="00017871"/>
    <w:rsid w:val="000231F0"/>
    <w:rsid w:val="00024634"/>
    <w:rsid w:val="000257A5"/>
    <w:rsid w:val="000321D2"/>
    <w:rsid w:val="00051E84"/>
    <w:rsid w:val="0005713C"/>
    <w:rsid w:val="0007023C"/>
    <w:rsid w:val="00070BB7"/>
    <w:rsid w:val="00086C00"/>
    <w:rsid w:val="0009106B"/>
    <w:rsid w:val="000A0CF0"/>
    <w:rsid w:val="000A3EB9"/>
    <w:rsid w:val="000A6CB9"/>
    <w:rsid w:val="000B0225"/>
    <w:rsid w:val="000B1BB4"/>
    <w:rsid w:val="000B6828"/>
    <w:rsid w:val="000C0C75"/>
    <w:rsid w:val="000C69C5"/>
    <w:rsid w:val="000D2301"/>
    <w:rsid w:val="000F3A06"/>
    <w:rsid w:val="000F3ED4"/>
    <w:rsid w:val="000F4A50"/>
    <w:rsid w:val="000F4EAA"/>
    <w:rsid w:val="000F5BEA"/>
    <w:rsid w:val="00104F77"/>
    <w:rsid w:val="00104FC6"/>
    <w:rsid w:val="001056E6"/>
    <w:rsid w:val="001117BF"/>
    <w:rsid w:val="001140D7"/>
    <w:rsid w:val="00121C5D"/>
    <w:rsid w:val="0012231C"/>
    <w:rsid w:val="00127E44"/>
    <w:rsid w:val="001438B6"/>
    <w:rsid w:val="00147DD9"/>
    <w:rsid w:val="00150691"/>
    <w:rsid w:val="0015220F"/>
    <w:rsid w:val="00156131"/>
    <w:rsid w:val="00156228"/>
    <w:rsid w:val="00156377"/>
    <w:rsid w:val="00163495"/>
    <w:rsid w:val="00171AB7"/>
    <w:rsid w:val="00180732"/>
    <w:rsid w:val="001A1E58"/>
    <w:rsid w:val="001A2A42"/>
    <w:rsid w:val="001A3539"/>
    <w:rsid w:val="001B3D76"/>
    <w:rsid w:val="001B7646"/>
    <w:rsid w:val="001D1B13"/>
    <w:rsid w:val="001D7247"/>
    <w:rsid w:val="001E07BC"/>
    <w:rsid w:val="001E3269"/>
    <w:rsid w:val="001E4A5F"/>
    <w:rsid w:val="001F0494"/>
    <w:rsid w:val="002049B2"/>
    <w:rsid w:val="00214E84"/>
    <w:rsid w:val="0022074A"/>
    <w:rsid w:val="002209FE"/>
    <w:rsid w:val="00222F70"/>
    <w:rsid w:val="0022663C"/>
    <w:rsid w:val="0023616F"/>
    <w:rsid w:val="00242D27"/>
    <w:rsid w:val="002458E2"/>
    <w:rsid w:val="00250AD3"/>
    <w:rsid w:val="00250DB7"/>
    <w:rsid w:val="0025260B"/>
    <w:rsid w:val="002539EF"/>
    <w:rsid w:val="002572B6"/>
    <w:rsid w:val="00261D1E"/>
    <w:rsid w:val="00264CF3"/>
    <w:rsid w:val="002711C9"/>
    <w:rsid w:val="002832C6"/>
    <w:rsid w:val="00283558"/>
    <w:rsid w:val="00286DD9"/>
    <w:rsid w:val="00290C81"/>
    <w:rsid w:val="002948F4"/>
    <w:rsid w:val="00295FE4"/>
    <w:rsid w:val="002C565C"/>
    <w:rsid w:val="002E28D2"/>
    <w:rsid w:val="002E32E8"/>
    <w:rsid w:val="002E71A9"/>
    <w:rsid w:val="002F30BB"/>
    <w:rsid w:val="00304028"/>
    <w:rsid w:val="00304F1C"/>
    <w:rsid w:val="0030653E"/>
    <w:rsid w:val="00325E2F"/>
    <w:rsid w:val="00335002"/>
    <w:rsid w:val="00336ADB"/>
    <w:rsid w:val="00342B41"/>
    <w:rsid w:val="003465AA"/>
    <w:rsid w:val="0035100A"/>
    <w:rsid w:val="00352A49"/>
    <w:rsid w:val="003664C2"/>
    <w:rsid w:val="00366ECD"/>
    <w:rsid w:val="00367A1C"/>
    <w:rsid w:val="00370832"/>
    <w:rsid w:val="003771F1"/>
    <w:rsid w:val="0039099A"/>
    <w:rsid w:val="00390CFF"/>
    <w:rsid w:val="00393A3F"/>
    <w:rsid w:val="003A3A07"/>
    <w:rsid w:val="003A7C36"/>
    <w:rsid w:val="003C67B0"/>
    <w:rsid w:val="003D1A14"/>
    <w:rsid w:val="003D563C"/>
    <w:rsid w:val="003E4498"/>
    <w:rsid w:val="003E5C2C"/>
    <w:rsid w:val="003F5578"/>
    <w:rsid w:val="00404EA2"/>
    <w:rsid w:val="00415B3C"/>
    <w:rsid w:val="00417B55"/>
    <w:rsid w:val="004321CF"/>
    <w:rsid w:val="0043240E"/>
    <w:rsid w:val="004416F0"/>
    <w:rsid w:val="004444D5"/>
    <w:rsid w:val="00445E71"/>
    <w:rsid w:val="004550A6"/>
    <w:rsid w:val="00460EAF"/>
    <w:rsid w:val="004630FE"/>
    <w:rsid w:val="00463D63"/>
    <w:rsid w:val="00465693"/>
    <w:rsid w:val="00465AEB"/>
    <w:rsid w:val="004672EA"/>
    <w:rsid w:val="00476199"/>
    <w:rsid w:val="00477587"/>
    <w:rsid w:val="00481A4F"/>
    <w:rsid w:val="00483137"/>
    <w:rsid w:val="00486B19"/>
    <w:rsid w:val="004904A7"/>
    <w:rsid w:val="0049741E"/>
    <w:rsid w:val="0049788E"/>
    <w:rsid w:val="004A1281"/>
    <w:rsid w:val="004A614E"/>
    <w:rsid w:val="004B6FB6"/>
    <w:rsid w:val="004C7C1B"/>
    <w:rsid w:val="004D1A3E"/>
    <w:rsid w:val="004D4105"/>
    <w:rsid w:val="004F6B07"/>
    <w:rsid w:val="005026E6"/>
    <w:rsid w:val="00507155"/>
    <w:rsid w:val="005109BB"/>
    <w:rsid w:val="00512A14"/>
    <w:rsid w:val="00512DE1"/>
    <w:rsid w:val="005332E6"/>
    <w:rsid w:val="0053469D"/>
    <w:rsid w:val="00543F39"/>
    <w:rsid w:val="00551757"/>
    <w:rsid w:val="005616C7"/>
    <w:rsid w:val="00570DB7"/>
    <w:rsid w:val="00583AB3"/>
    <w:rsid w:val="00586404"/>
    <w:rsid w:val="00586559"/>
    <w:rsid w:val="005901E7"/>
    <w:rsid w:val="0059125B"/>
    <w:rsid w:val="0059609B"/>
    <w:rsid w:val="0059630D"/>
    <w:rsid w:val="005A15D8"/>
    <w:rsid w:val="005A7B27"/>
    <w:rsid w:val="005B2319"/>
    <w:rsid w:val="005B4296"/>
    <w:rsid w:val="005B4F82"/>
    <w:rsid w:val="005B6F82"/>
    <w:rsid w:val="005C069E"/>
    <w:rsid w:val="005C3696"/>
    <w:rsid w:val="005C7752"/>
    <w:rsid w:val="005D1A41"/>
    <w:rsid w:val="005D3592"/>
    <w:rsid w:val="005D4AA2"/>
    <w:rsid w:val="005D525D"/>
    <w:rsid w:val="005E1952"/>
    <w:rsid w:val="005E2C09"/>
    <w:rsid w:val="005E4E92"/>
    <w:rsid w:val="005F3278"/>
    <w:rsid w:val="00603F6E"/>
    <w:rsid w:val="00605AC3"/>
    <w:rsid w:val="006062D4"/>
    <w:rsid w:val="0061244C"/>
    <w:rsid w:val="00612FE8"/>
    <w:rsid w:val="00613F66"/>
    <w:rsid w:val="006158CF"/>
    <w:rsid w:val="00620FD8"/>
    <w:rsid w:val="00622D46"/>
    <w:rsid w:val="0063641A"/>
    <w:rsid w:val="006414FF"/>
    <w:rsid w:val="00642BE7"/>
    <w:rsid w:val="00652988"/>
    <w:rsid w:val="00663F33"/>
    <w:rsid w:val="00664DFD"/>
    <w:rsid w:val="00666FFB"/>
    <w:rsid w:val="00676D5B"/>
    <w:rsid w:val="006817D4"/>
    <w:rsid w:val="00681BCB"/>
    <w:rsid w:val="00691914"/>
    <w:rsid w:val="006926AA"/>
    <w:rsid w:val="00692BBF"/>
    <w:rsid w:val="006973B7"/>
    <w:rsid w:val="006A062F"/>
    <w:rsid w:val="006A1877"/>
    <w:rsid w:val="006A3764"/>
    <w:rsid w:val="006B23C5"/>
    <w:rsid w:val="006B6328"/>
    <w:rsid w:val="006C4722"/>
    <w:rsid w:val="006D18D9"/>
    <w:rsid w:val="006D5132"/>
    <w:rsid w:val="006E03B6"/>
    <w:rsid w:val="006F2101"/>
    <w:rsid w:val="006F47EC"/>
    <w:rsid w:val="006F6206"/>
    <w:rsid w:val="00700D06"/>
    <w:rsid w:val="00704A2A"/>
    <w:rsid w:val="00707696"/>
    <w:rsid w:val="00711C0E"/>
    <w:rsid w:val="007211A7"/>
    <w:rsid w:val="0072276C"/>
    <w:rsid w:val="0072400A"/>
    <w:rsid w:val="007361E8"/>
    <w:rsid w:val="007421EA"/>
    <w:rsid w:val="00747DFE"/>
    <w:rsid w:val="00751B81"/>
    <w:rsid w:val="00756617"/>
    <w:rsid w:val="00764F36"/>
    <w:rsid w:val="00772FF6"/>
    <w:rsid w:val="0078173D"/>
    <w:rsid w:val="00786BFA"/>
    <w:rsid w:val="00791BF6"/>
    <w:rsid w:val="00793164"/>
    <w:rsid w:val="007954E6"/>
    <w:rsid w:val="007A1061"/>
    <w:rsid w:val="007A4FF1"/>
    <w:rsid w:val="007A5D18"/>
    <w:rsid w:val="007A5E15"/>
    <w:rsid w:val="007B3486"/>
    <w:rsid w:val="007B5F47"/>
    <w:rsid w:val="007B7FF5"/>
    <w:rsid w:val="007D3A69"/>
    <w:rsid w:val="007D487F"/>
    <w:rsid w:val="007E1D0B"/>
    <w:rsid w:val="007E4477"/>
    <w:rsid w:val="007E6A97"/>
    <w:rsid w:val="007F0D23"/>
    <w:rsid w:val="00803784"/>
    <w:rsid w:val="00811C8C"/>
    <w:rsid w:val="008128BF"/>
    <w:rsid w:val="0082538D"/>
    <w:rsid w:val="00825C85"/>
    <w:rsid w:val="00835BC4"/>
    <w:rsid w:val="00843C2B"/>
    <w:rsid w:val="008444C0"/>
    <w:rsid w:val="0084777E"/>
    <w:rsid w:val="00847DDA"/>
    <w:rsid w:val="0085153C"/>
    <w:rsid w:val="00852606"/>
    <w:rsid w:val="00860A85"/>
    <w:rsid w:val="0086472C"/>
    <w:rsid w:val="00881B8E"/>
    <w:rsid w:val="00891FB4"/>
    <w:rsid w:val="00895543"/>
    <w:rsid w:val="008A0B0C"/>
    <w:rsid w:val="008A46C7"/>
    <w:rsid w:val="008B3302"/>
    <w:rsid w:val="008B3B92"/>
    <w:rsid w:val="008C0BFE"/>
    <w:rsid w:val="008C4A1C"/>
    <w:rsid w:val="008C50C8"/>
    <w:rsid w:val="008D0942"/>
    <w:rsid w:val="008D1A31"/>
    <w:rsid w:val="008D523D"/>
    <w:rsid w:val="008E0CDC"/>
    <w:rsid w:val="008E248A"/>
    <w:rsid w:val="008F054F"/>
    <w:rsid w:val="008F1FA4"/>
    <w:rsid w:val="00900341"/>
    <w:rsid w:val="00902A17"/>
    <w:rsid w:val="00905404"/>
    <w:rsid w:val="00906D6E"/>
    <w:rsid w:val="0092609D"/>
    <w:rsid w:val="0093032B"/>
    <w:rsid w:val="009367A5"/>
    <w:rsid w:val="00946041"/>
    <w:rsid w:val="0095003B"/>
    <w:rsid w:val="00951CB7"/>
    <w:rsid w:val="00954E92"/>
    <w:rsid w:val="0096344B"/>
    <w:rsid w:val="0097025D"/>
    <w:rsid w:val="009764D2"/>
    <w:rsid w:val="00976732"/>
    <w:rsid w:val="009840A6"/>
    <w:rsid w:val="00987B30"/>
    <w:rsid w:val="00991FD3"/>
    <w:rsid w:val="009A30C5"/>
    <w:rsid w:val="009B3348"/>
    <w:rsid w:val="009C13D7"/>
    <w:rsid w:val="009C1E86"/>
    <w:rsid w:val="009C2BFD"/>
    <w:rsid w:val="009C3CBB"/>
    <w:rsid w:val="009D1C9A"/>
    <w:rsid w:val="009D691E"/>
    <w:rsid w:val="009E5C6C"/>
    <w:rsid w:val="00A041AE"/>
    <w:rsid w:val="00A07777"/>
    <w:rsid w:val="00A12A8A"/>
    <w:rsid w:val="00A13BD7"/>
    <w:rsid w:val="00A3585B"/>
    <w:rsid w:val="00A36225"/>
    <w:rsid w:val="00A36510"/>
    <w:rsid w:val="00A65261"/>
    <w:rsid w:val="00A656CA"/>
    <w:rsid w:val="00A86AC6"/>
    <w:rsid w:val="00A94236"/>
    <w:rsid w:val="00A97FC2"/>
    <w:rsid w:val="00AC071F"/>
    <w:rsid w:val="00AC2600"/>
    <w:rsid w:val="00AD6272"/>
    <w:rsid w:val="00AD7179"/>
    <w:rsid w:val="00AF7B46"/>
    <w:rsid w:val="00B03BD3"/>
    <w:rsid w:val="00B04572"/>
    <w:rsid w:val="00B067A2"/>
    <w:rsid w:val="00B13970"/>
    <w:rsid w:val="00B255FB"/>
    <w:rsid w:val="00B25F7E"/>
    <w:rsid w:val="00B27205"/>
    <w:rsid w:val="00B500C4"/>
    <w:rsid w:val="00B5011B"/>
    <w:rsid w:val="00B63EF1"/>
    <w:rsid w:val="00B71196"/>
    <w:rsid w:val="00B907C8"/>
    <w:rsid w:val="00B92B0F"/>
    <w:rsid w:val="00B97DA0"/>
    <w:rsid w:val="00BA0C8D"/>
    <w:rsid w:val="00BA1BCC"/>
    <w:rsid w:val="00BB43C9"/>
    <w:rsid w:val="00BC2BA5"/>
    <w:rsid w:val="00BC40F2"/>
    <w:rsid w:val="00BC78E5"/>
    <w:rsid w:val="00BD0BA7"/>
    <w:rsid w:val="00BD220A"/>
    <w:rsid w:val="00BD3D0F"/>
    <w:rsid w:val="00BD5BEF"/>
    <w:rsid w:val="00BD5E4B"/>
    <w:rsid w:val="00BE424F"/>
    <w:rsid w:val="00C00655"/>
    <w:rsid w:val="00C01316"/>
    <w:rsid w:val="00C05EAA"/>
    <w:rsid w:val="00C14E20"/>
    <w:rsid w:val="00C17E46"/>
    <w:rsid w:val="00C248FA"/>
    <w:rsid w:val="00C3185F"/>
    <w:rsid w:val="00C32575"/>
    <w:rsid w:val="00C3502D"/>
    <w:rsid w:val="00C532CB"/>
    <w:rsid w:val="00C679CC"/>
    <w:rsid w:val="00C9283B"/>
    <w:rsid w:val="00C94209"/>
    <w:rsid w:val="00C97CCB"/>
    <w:rsid w:val="00CA1BD4"/>
    <w:rsid w:val="00CA34A1"/>
    <w:rsid w:val="00CA46E3"/>
    <w:rsid w:val="00CA56DB"/>
    <w:rsid w:val="00CA7912"/>
    <w:rsid w:val="00CB1B5C"/>
    <w:rsid w:val="00CD34E9"/>
    <w:rsid w:val="00CD6EB6"/>
    <w:rsid w:val="00CE5F95"/>
    <w:rsid w:val="00CF1B28"/>
    <w:rsid w:val="00CF634E"/>
    <w:rsid w:val="00CF6E46"/>
    <w:rsid w:val="00D03089"/>
    <w:rsid w:val="00D07F83"/>
    <w:rsid w:val="00D25AC6"/>
    <w:rsid w:val="00D30EAE"/>
    <w:rsid w:val="00D3386A"/>
    <w:rsid w:val="00D37A4C"/>
    <w:rsid w:val="00D4281D"/>
    <w:rsid w:val="00D51106"/>
    <w:rsid w:val="00D64119"/>
    <w:rsid w:val="00D834FB"/>
    <w:rsid w:val="00D91AA6"/>
    <w:rsid w:val="00D960C3"/>
    <w:rsid w:val="00DA4477"/>
    <w:rsid w:val="00DA4E52"/>
    <w:rsid w:val="00DB37DE"/>
    <w:rsid w:val="00DB3985"/>
    <w:rsid w:val="00DB621B"/>
    <w:rsid w:val="00DC436C"/>
    <w:rsid w:val="00DD1873"/>
    <w:rsid w:val="00DD28BB"/>
    <w:rsid w:val="00DD62BF"/>
    <w:rsid w:val="00DE25FE"/>
    <w:rsid w:val="00DF0F02"/>
    <w:rsid w:val="00DF60DC"/>
    <w:rsid w:val="00E02AA0"/>
    <w:rsid w:val="00E31C45"/>
    <w:rsid w:val="00E32E9E"/>
    <w:rsid w:val="00E4425E"/>
    <w:rsid w:val="00E449A9"/>
    <w:rsid w:val="00E47CC3"/>
    <w:rsid w:val="00E51128"/>
    <w:rsid w:val="00E5460E"/>
    <w:rsid w:val="00E547F5"/>
    <w:rsid w:val="00E57CC3"/>
    <w:rsid w:val="00E57E1E"/>
    <w:rsid w:val="00E63E4D"/>
    <w:rsid w:val="00E72F07"/>
    <w:rsid w:val="00E777D3"/>
    <w:rsid w:val="00E811F2"/>
    <w:rsid w:val="00E86E01"/>
    <w:rsid w:val="00E97268"/>
    <w:rsid w:val="00E9733D"/>
    <w:rsid w:val="00E97803"/>
    <w:rsid w:val="00EA164E"/>
    <w:rsid w:val="00EA6A00"/>
    <w:rsid w:val="00EB4CB2"/>
    <w:rsid w:val="00EB5D61"/>
    <w:rsid w:val="00EB659E"/>
    <w:rsid w:val="00ED2C26"/>
    <w:rsid w:val="00EF11CC"/>
    <w:rsid w:val="00EF275F"/>
    <w:rsid w:val="00EF530A"/>
    <w:rsid w:val="00EF5D1B"/>
    <w:rsid w:val="00F003BC"/>
    <w:rsid w:val="00F04AC0"/>
    <w:rsid w:val="00F056D9"/>
    <w:rsid w:val="00F065B7"/>
    <w:rsid w:val="00F122B9"/>
    <w:rsid w:val="00F159DF"/>
    <w:rsid w:val="00F22747"/>
    <w:rsid w:val="00F25A6B"/>
    <w:rsid w:val="00F27E98"/>
    <w:rsid w:val="00F54B81"/>
    <w:rsid w:val="00F55BE9"/>
    <w:rsid w:val="00F57843"/>
    <w:rsid w:val="00F631DA"/>
    <w:rsid w:val="00F71C36"/>
    <w:rsid w:val="00F76086"/>
    <w:rsid w:val="00F762AD"/>
    <w:rsid w:val="00F76BB2"/>
    <w:rsid w:val="00F806F5"/>
    <w:rsid w:val="00FA43B4"/>
    <w:rsid w:val="00FC3D4F"/>
    <w:rsid w:val="00FC40CF"/>
    <w:rsid w:val="00FD14F5"/>
    <w:rsid w:val="00FD3FE6"/>
    <w:rsid w:val="00FD413A"/>
    <w:rsid w:val="00FD4C8C"/>
    <w:rsid w:val="00FE430E"/>
    <w:rsid w:val="00FE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C35D557"/>
  <w15:docId w15:val="{2F11DAC2-EB7A-42C2-A8B7-4F11ABBA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7D4"/>
  </w:style>
  <w:style w:type="paragraph" w:styleId="Nagwek1">
    <w:name w:val="heading 1"/>
    <w:basedOn w:val="Normalny"/>
    <w:next w:val="Normalny"/>
    <w:link w:val="Nagwek1Znak"/>
    <w:uiPriority w:val="9"/>
    <w:qFormat/>
    <w:rsid w:val="00104F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04F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428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3D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3D4F"/>
  </w:style>
  <w:style w:type="paragraph" w:styleId="Stopka">
    <w:name w:val="footer"/>
    <w:basedOn w:val="Normalny"/>
    <w:link w:val="StopkaZnak"/>
    <w:uiPriority w:val="99"/>
    <w:unhideWhenUsed/>
    <w:rsid w:val="00FC3D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3D4F"/>
  </w:style>
  <w:style w:type="paragraph" w:styleId="Tekstdymka">
    <w:name w:val="Balloon Text"/>
    <w:basedOn w:val="Normalny"/>
    <w:link w:val="TekstdymkaZnak"/>
    <w:uiPriority w:val="99"/>
    <w:semiHidden/>
    <w:unhideWhenUsed/>
    <w:rsid w:val="00FC3D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3D4F"/>
    <w:rPr>
      <w:rFonts w:ascii="Tahoma" w:hAnsi="Tahoma" w:cs="Tahoma"/>
      <w:sz w:val="16"/>
      <w:szCs w:val="16"/>
    </w:rPr>
  </w:style>
  <w:style w:type="paragraph" w:customStyle="1" w:styleId="Standard">
    <w:name w:val="Standard"/>
    <w:rsid w:val="00B27205"/>
    <w:pPr>
      <w:suppressAutoHyphens/>
      <w:autoSpaceDN w:val="0"/>
      <w:textAlignment w:val="baseline"/>
    </w:pPr>
    <w:rPr>
      <w:rFonts w:ascii="Calibri" w:eastAsia="SimSun" w:hAnsi="Calibri" w:cs="F"/>
      <w:kern w:val="3"/>
      <w:lang w:eastAsia="pl-PL"/>
    </w:rPr>
  </w:style>
  <w:style w:type="character" w:customStyle="1" w:styleId="Nagwek3Znak">
    <w:name w:val="Nagłówek 3 Znak"/>
    <w:basedOn w:val="Domylnaczcionkaakapitu"/>
    <w:link w:val="Nagwek3"/>
    <w:uiPriority w:val="9"/>
    <w:rsid w:val="00D4281D"/>
    <w:rPr>
      <w:rFonts w:asciiTheme="majorHAnsi" w:eastAsiaTheme="majorEastAsia" w:hAnsiTheme="majorHAnsi" w:cstheme="majorBidi"/>
      <w:color w:val="243F60" w:themeColor="accent1" w:themeShade="7F"/>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C01316"/>
    <w:pPr>
      <w:ind w:left="720"/>
      <w:contextualSpacing/>
    </w:pPr>
  </w:style>
  <w:style w:type="numbering" w:customStyle="1" w:styleId="WWNum2">
    <w:name w:val="WWNum2"/>
    <w:basedOn w:val="Bezlisty"/>
    <w:rsid w:val="00E47CC3"/>
    <w:pPr>
      <w:numPr>
        <w:numId w:val="1"/>
      </w:numPr>
    </w:pPr>
  </w:style>
  <w:style w:type="character" w:styleId="Pogrubienie">
    <w:name w:val="Strong"/>
    <w:basedOn w:val="Domylnaczcionkaakapitu"/>
    <w:uiPriority w:val="22"/>
    <w:qFormat/>
    <w:rsid w:val="009B3348"/>
    <w:rPr>
      <w:b/>
      <w:bCs/>
    </w:rPr>
  </w:style>
  <w:style w:type="character" w:customStyle="1" w:styleId="st">
    <w:name w:val="st"/>
    <w:basedOn w:val="Domylnaczcionkaakapitu"/>
    <w:rsid w:val="000F3A06"/>
  </w:style>
  <w:style w:type="character" w:styleId="Uwydatnienie">
    <w:name w:val="Emphasis"/>
    <w:uiPriority w:val="20"/>
    <w:qFormat/>
    <w:rsid w:val="0035100A"/>
    <w:rPr>
      <w:i/>
      <w:iCs/>
    </w:rPr>
  </w:style>
  <w:style w:type="character" w:customStyle="1" w:styleId="markedcontent">
    <w:name w:val="markedcontent"/>
    <w:basedOn w:val="Domylnaczcionkaakapitu"/>
    <w:rsid w:val="003D563C"/>
  </w:style>
  <w:style w:type="character" w:customStyle="1" w:styleId="lrzxr">
    <w:name w:val="lrzxr"/>
    <w:basedOn w:val="Domylnaczcionkaakapitu"/>
    <w:rsid w:val="006F47EC"/>
  </w:style>
  <w:style w:type="table" w:styleId="Tabela-Siatka">
    <w:name w:val="Table Grid"/>
    <w:basedOn w:val="Standardowy"/>
    <w:uiPriority w:val="59"/>
    <w:rsid w:val="006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904A7"/>
  </w:style>
  <w:style w:type="paragraph" w:styleId="Tekstpodstawowy2">
    <w:name w:val="Body Text 2"/>
    <w:basedOn w:val="Normalny"/>
    <w:link w:val="Tekstpodstawowy2Znak"/>
    <w:uiPriority w:val="99"/>
    <w:semiHidden/>
    <w:unhideWhenUsed/>
    <w:rsid w:val="00C97CCB"/>
    <w:pPr>
      <w:spacing w:after="120" w:line="480" w:lineRule="auto"/>
    </w:pPr>
  </w:style>
  <w:style w:type="character" w:customStyle="1" w:styleId="Tekstpodstawowy2Znak">
    <w:name w:val="Tekst podstawowy 2 Znak"/>
    <w:basedOn w:val="Domylnaczcionkaakapitu"/>
    <w:link w:val="Tekstpodstawowy2"/>
    <w:rsid w:val="00C97CCB"/>
  </w:style>
  <w:style w:type="character" w:styleId="Hipercze">
    <w:name w:val="Hyperlink"/>
    <w:basedOn w:val="Domylnaczcionkaakapitu"/>
    <w:uiPriority w:val="99"/>
    <w:unhideWhenUsed/>
    <w:rsid w:val="00EF275F"/>
    <w:rPr>
      <w:color w:val="0000FF" w:themeColor="hyperlink"/>
      <w:u w:val="single"/>
    </w:rPr>
  </w:style>
  <w:style w:type="paragraph" w:customStyle="1" w:styleId="Default">
    <w:name w:val="Default"/>
    <w:rsid w:val="004A1281"/>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rsid w:val="00A65261"/>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104FC6"/>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104FC6"/>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99"/>
    <w:unhideWhenUsed/>
    <w:rsid w:val="00104FC6"/>
    <w:pPr>
      <w:spacing w:after="120"/>
    </w:pPr>
  </w:style>
  <w:style w:type="character" w:customStyle="1" w:styleId="TekstpodstawowyZnak">
    <w:name w:val="Tekst podstawowy Znak"/>
    <w:basedOn w:val="Domylnaczcionkaakapitu"/>
    <w:link w:val="Tekstpodstawowy"/>
    <w:uiPriority w:val="99"/>
    <w:rsid w:val="00104FC6"/>
  </w:style>
  <w:style w:type="paragraph" w:customStyle="1" w:styleId="Tekstpodstawowywc">
    <w:name w:val="Tekst podstawowy wc"/>
    <w:basedOn w:val="Tekstpodstawowywcity"/>
    <w:rsid w:val="00104FC6"/>
    <w:pPr>
      <w:suppressAutoHyphens/>
    </w:pPr>
    <w:rPr>
      <w:rFonts w:ascii="Calibri" w:eastAsia="Calibri" w:hAnsi="Calibri" w:cs="Times New Roman"/>
      <w:lang w:val="x-none" w:eastAsia="zh-CN"/>
    </w:rPr>
  </w:style>
  <w:style w:type="paragraph" w:customStyle="1" w:styleId="Tekstpodstawowy31">
    <w:name w:val="Tekst podstawowy 31"/>
    <w:basedOn w:val="Normalny"/>
    <w:rsid w:val="00104FC6"/>
    <w:pPr>
      <w:suppressAutoHyphens/>
      <w:spacing w:after="120"/>
    </w:pPr>
    <w:rPr>
      <w:rFonts w:ascii="Calibri" w:eastAsia="Calibri" w:hAnsi="Calibri" w:cs="Times New Roman"/>
      <w:sz w:val="16"/>
      <w:szCs w:val="16"/>
      <w:lang w:val="x-none" w:eastAsia="zh-CN"/>
    </w:rPr>
  </w:style>
  <w:style w:type="paragraph" w:styleId="Tekstpodstawowywcity">
    <w:name w:val="Body Text Indent"/>
    <w:basedOn w:val="Normalny"/>
    <w:link w:val="TekstpodstawowywcityZnak"/>
    <w:uiPriority w:val="99"/>
    <w:semiHidden/>
    <w:unhideWhenUsed/>
    <w:rsid w:val="00104FC6"/>
    <w:pPr>
      <w:spacing w:after="120"/>
      <w:ind w:left="283"/>
    </w:pPr>
  </w:style>
  <w:style w:type="character" w:customStyle="1" w:styleId="TekstpodstawowywcityZnak">
    <w:name w:val="Tekst podstawowy wcięty Znak"/>
    <w:basedOn w:val="Domylnaczcionkaakapitu"/>
    <w:link w:val="Tekstpodstawowywcity"/>
    <w:uiPriority w:val="99"/>
    <w:semiHidden/>
    <w:rsid w:val="00104FC6"/>
  </w:style>
  <w:style w:type="character" w:customStyle="1" w:styleId="Nierozpoznanawzmianka1">
    <w:name w:val="Nierozpoznana wzmianka1"/>
    <w:basedOn w:val="Domylnaczcionkaakapitu"/>
    <w:uiPriority w:val="99"/>
    <w:semiHidden/>
    <w:unhideWhenUsed/>
    <w:rsid w:val="00AF7B46"/>
    <w:rPr>
      <w:color w:val="605E5C"/>
      <w:shd w:val="clear" w:color="auto" w:fill="E1DFDD"/>
    </w:rPr>
  </w:style>
  <w:style w:type="paragraph" w:styleId="Tekstprzypisukocowego">
    <w:name w:val="endnote text"/>
    <w:basedOn w:val="Normalny"/>
    <w:link w:val="TekstprzypisukocowegoZnak"/>
    <w:uiPriority w:val="99"/>
    <w:semiHidden/>
    <w:unhideWhenUsed/>
    <w:rsid w:val="001E32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3269"/>
    <w:rPr>
      <w:sz w:val="20"/>
      <w:szCs w:val="20"/>
    </w:rPr>
  </w:style>
  <w:style w:type="character" w:styleId="Odwoanieprzypisukocowego">
    <w:name w:val="endnote reference"/>
    <w:basedOn w:val="Domylnaczcionkaakapitu"/>
    <w:uiPriority w:val="99"/>
    <w:semiHidden/>
    <w:unhideWhenUsed/>
    <w:rsid w:val="001E3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5253">
      <w:bodyDiv w:val="1"/>
      <w:marLeft w:val="0"/>
      <w:marRight w:val="0"/>
      <w:marTop w:val="0"/>
      <w:marBottom w:val="0"/>
      <w:divBdr>
        <w:top w:val="none" w:sz="0" w:space="0" w:color="auto"/>
        <w:left w:val="none" w:sz="0" w:space="0" w:color="auto"/>
        <w:bottom w:val="none" w:sz="0" w:space="0" w:color="auto"/>
        <w:right w:val="none" w:sz="0" w:space="0" w:color="auto"/>
      </w:divBdr>
    </w:div>
    <w:div w:id="60833302">
      <w:bodyDiv w:val="1"/>
      <w:marLeft w:val="0"/>
      <w:marRight w:val="0"/>
      <w:marTop w:val="0"/>
      <w:marBottom w:val="0"/>
      <w:divBdr>
        <w:top w:val="none" w:sz="0" w:space="0" w:color="auto"/>
        <w:left w:val="none" w:sz="0" w:space="0" w:color="auto"/>
        <w:bottom w:val="none" w:sz="0" w:space="0" w:color="auto"/>
        <w:right w:val="none" w:sz="0" w:space="0" w:color="auto"/>
      </w:divBdr>
    </w:div>
    <w:div w:id="118036252">
      <w:bodyDiv w:val="1"/>
      <w:marLeft w:val="0"/>
      <w:marRight w:val="0"/>
      <w:marTop w:val="0"/>
      <w:marBottom w:val="0"/>
      <w:divBdr>
        <w:top w:val="none" w:sz="0" w:space="0" w:color="auto"/>
        <w:left w:val="none" w:sz="0" w:space="0" w:color="auto"/>
        <w:bottom w:val="none" w:sz="0" w:space="0" w:color="auto"/>
        <w:right w:val="none" w:sz="0" w:space="0" w:color="auto"/>
      </w:divBdr>
      <w:divsChild>
        <w:div w:id="62876433">
          <w:marLeft w:val="0"/>
          <w:marRight w:val="0"/>
          <w:marTop w:val="0"/>
          <w:marBottom w:val="0"/>
          <w:divBdr>
            <w:top w:val="none" w:sz="0" w:space="0" w:color="auto"/>
            <w:left w:val="none" w:sz="0" w:space="0" w:color="auto"/>
            <w:bottom w:val="none" w:sz="0" w:space="0" w:color="auto"/>
            <w:right w:val="none" w:sz="0" w:space="0" w:color="auto"/>
          </w:divBdr>
          <w:divsChild>
            <w:div w:id="3551989">
              <w:marLeft w:val="0"/>
              <w:marRight w:val="0"/>
              <w:marTop w:val="0"/>
              <w:marBottom w:val="0"/>
              <w:divBdr>
                <w:top w:val="none" w:sz="0" w:space="0" w:color="auto"/>
                <w:left w:val="none" w:sz="0" w:space="0" w:color="auto"/>
                <w:bottom w:val="none" w:sz="0" w:space="0" w:color="auto"/>
                <w:right w:val="none" w:sz="0" w:space="0" w:color="auto"/>
              </w:divBdr>
              <w:divsChild>
                <w:div w:id="1965648503">
                  <w:marLeft w:val="0"/>
                  <w:marRight w:val="0"/>
                  <w:marTop w:val="0"/>
                  <w:marBottom w:val="0"/>
                  <w:divBdr>
                    <w:top w:val="none" w:sz="0" w:space="0" w:color="auto"/>
                    <w:left w:val="none" w:sz="0" w:space="0" w:color="auto"/>
                    <w:bottom w:val="none" w:sz="0" w:space="0" w:color="auto"/>
                    <w:right w:val="none" w:sz="0" w:space="0" w:color="auto"/>
                  </w:divBdr>
                  <w:divsChild>
                    <w:div w:id="524639195">
                      <w:marLeft w:val="0"/>
                      <w:marRight w:val="0"/>
                      <w:marTop w:val="0"/>
                      <w:marBottom w:val="0"/>
                      <w:divBdr>
                        <w:top w:val="none" w:sz="0" w:space="0" w:color="auto"/>
                        <w:left w:val="none" w:sz="0" w:space="0" w:color="auto"/>
                        <w:bottom w:val="none" w:sz="0" w:space="0" w:color="auto"/>
                        <w:right w:val="none" w:sz="0" w:space="0" w:color="auto"/>
                      </w:divBdr>
                      <w:divsChild>
                        <w:div w:id="20677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4435">
          <w:marLeft w:val="0"/>
          <w:marRight w:val="0"/>
          <w:marTop w:val="0"/>
          <w:marBottom w:val="0"/>
          <w:divBdr>
            <w:top w:val="none" w:sz="0" w:space="0" w:color="auto"/>
            <w:left w:val="none" w:sz="0" w:space="0" w:color="auto"/>
            <w:bottom w:val="none" w:sz="0" w:space="0" w:color="auto"/>
            <w:right w:val="none" w:sz="0" w:space="0" w:color="auto"/>
          </w:divBdr>
          <w:divsChild>
            <w:div w:id="936669965">
              <w:marLeft w:val="0"/>
              <w:marRight w:val="0"/>
              <w:marTop w:val="0"/>
              <w:marBottom w:val="0"/>
              <w:divBdr>
                <w:top w:val="none" w:sz="0" w:space="0" w:color="auto"/>
                <w:left w:val="none" w:sz="0" w:space="0" w:color="auto"/>
                <w:bottom w:val="none" w:sz="0" w:space="0" w:color="auto"/>
                <w:right w:val="none" w:sz="0" w:space="0" w:color="auto"/>
              </w:divBdr>
              <w:divsChild>
                <w:div w:id="1964460662">
                  <w:marLeft w:val="0"/>
                  <w:marRight w:val="0"/>
                  <w:marTop w:val="0"/>
                  <w:marBottom w:val="0"/>
                  <w:divBdr>
                    <w:top w:val="none" w:sz="0" w:space="0" w:color="auto"/>
                    <w:left w:val="none" w:sz="0" w:space="0" w:color="auto"/>
                    <w:bottom w:val="none" w:sz="0" w:space="0" w:color="auto"/>
                    <w:right w:val="none" w:sz="0" w:space="0" w:color="auto"/>
                  </w:divBdr>
                  <w:divsChild>
                    <w:div w:id="897671798">
                      <w:marLeft w:val="0"/>
                      <w:marRight w:val="0"/>
                      <w:marTop w:val="0"/>
                      <w:marBottom w:val="0"/>
                      <w:divBdr>
                        <w:top w:val="none" w:sz="0" w:space="0" w:color="auto"/>
                        <w:left w:val="none" w:sz="0" w:space="0" w:color="auto"/>
                        <w:bottom w:val="none" w:sz="0" w:space="0" w:color="auto"/>
                        <w:right w:val="none" w:sz="0" w:space="0" w:color="auto"/>
                      </w:divBdr>
                      <w:divsChild>
                        <w:div w:id="2854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37815">
          <w:marLeft w:val="0"/>
          <w:marRight w:val="0"/>
          <w:marTop w:val="0"/>
          <w:marBottom w:val="0"/>
          <w:divBdr>
            <w:top w:val="none" w:sz="0" w:space="0" w:color="auto"/>
            <w:left w:val="none" w:sz="0" w:space="0" w:color="auto"/>
            <w:bottom w:val="none" w:sz="0" w:space="0" w:color="auto"/>
            <w:right w:val="none" w:sz="0" w:space="0" w:color="auto"/>
          </w:divBdr>
          <w:divsChild>
            <w:div w:id="728500541">
              <w:marLeft w:val="0"/>
              <w:marRight w:val="0"/>
              <w:marTop w:val="0"/>
              <w:marBottom w:val="0"/>
              <w:divBdr>
                <w:top w:val="none" w:sz="0" w:space="0" w:color="auto"/>
                <w:left w:val="none" w:sz="0" w:space="0" w:color="auto"/>
                <w:bottom w:val="none" w:sz="0" w:space="0" w:color="auto"/>
                <w:right w:val="none" w:sz="0" w:space="0" w:color="auto"/>
              </w:divBdr>
              <w:divsChild>
                <w:div w:id="1467165637">
                  <w:marLeft w:val="0"/>
                  <w:marRight w:val="0"/>
                  <w:marTop w:val="0"/>
                  <w:marBottom w:val="0"/>
                  <w:divBdr>
                    <w:top w:val="none" w:sz="0" w:space="0" w:color="auto"/>
                    <w:left w:val="none" w:sz="0" w:space="0" w:color="auto"/>
                    <w:bottom w:val="none" w:sz="0" w:space="0" w:color="auto"/>
                    <w:right w:val="none" w:sz="0" w:space="0" w:color="auto"/>
                  </w:divBdr>
                  <w:divsChild>
                    <w:div w:id="567114506">
                      <w:marLeft w:val="0"/>
                      <w:marRight w:val="0"/>
                      <w:marTop w:val="0"/>
                      <w:marBottom w:val="0"/>
                      <w:divBdr>
                        <w:top w:val="none" w:sz="0" w:space="0" w:color="auto"/>
                        <w:left w:val="none" w:sz="0" w:space="0" w:color="auto"/>
                        <w:bottom w:val="none" w:sz="0" w:space="0" w:color="auto"/>
                        <w:right w:val="none" w:sz="0" w:space="0" w:color="auto"/>
                      </w:divBdr>
                      <w:divsChild>
                        <w:div w:id="5044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0999">
          <w:marLeft w:val="0"/>
          <w:marRight w:val="0"/>
          <w:marTop w:val="0"/>
          <w:marBottom w:val="0"/>
          <w:divBdr>
            <w:top w:val="none" w:sz="0" w:space="0" w:color="auto"/>
            <w:left w:val="none" w:sz="0" w:space="0" w:color="auto"/>
            <w:bottom w:val="none" w:sz="0" w:space="0" w:color="auto"/>
            <w:right w:val="none" w:sz="0" w:space="0" w:color="auto"/>
          </w:divBdr>
          <w:divsChild>
            <w:div w:id="908199276">
              <w:marLeft w:val="0"/>
              <w:marRight w:val="0"/>
              <w:marTop w:val="0"/>
              <w:marBottom w:val="0"/>
              <w:divBdr>
                <w:top w:val="none" w:sz="0" w:space="0" w:color="auto"/>
                <w:left w:val="none" w:sz="0" w:space="0" w:color="auto"/>
                <w:bottom w:val="none" w:sz="0" w:space="0" w:color="auto"/>
                <w:right w:val="none" w:sz="0" w:space="0" w:color="auto"/>
              </w:divBdr>
              <w:divsChild>
                <w:div w:id="478153777">
                  <w:marLeft w:val="0"/>
                  <w:marRight w:val="0"/>
                  <w:marTop w:val="0"/>
                  <w:marBottom w:val="0"/>
                  <w:divBdr>
                    <w:top w:val="none" w:sz="0" w:space="0" w:color="auto"/>
                    <w:left w:val="none" w:sz="0" w:space="0" w:color="auto"/>
                    <w:bottom w:val="none" w:sz="0" w:space="0" w:color="auto"/>
                    <w:right w:val="none" w:sz="0" w:space="0" w:color="auto"/>
                  </w:divBdr>
                  <w:divsChild>
                    <w:div w:id="1535339428">
                      <w:marLeft w:val="0"/>
                      <w:marRight w:val="0"/>
                      <w:marTop w:val="0"/>
                      <w:marBottom w:val="0"/>
                      <w:divBdr>
                        <w:top w:val="none" w:sz="0" w:space="0" w:color="auto"/>
                        <w:left w:val="none" w:sz="0" w:space="0" w:color="auto"/>
                        <w:bottom w:val="none" w:sz="0" w:space="0" w:color="auto"/>
                        <w:right w:val="none" w:sz="0" w:space="0" w:color="auto"/>
                      </w:divBdr>
                      <w:divsChild>
                        <w:div w:id="2185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83101">
          <w:marLeft w:val="0"/>
          <w:marRight w:val="0"/>
          <w:marTop w:val="0"/>
          <w:marBottom w:val="0"/>
          <w:divBdr>
            <w:top w:val="none" w:sz="0" w:space="0" w:color="auto"/>
            <w:left w:val="none" w:sz="0" w:space="0" w:color="auto"/>
            <w:bottom w:val="none" w:sz="0" w:space="0" w:color="auto"/>
            <w:right w:val="none" w:sz="0" w:space="0" w:color="auto"/>
          </w:divBdr>
          <w:divsChild>
            <w:div w:id="748621258">
              <w:marLeft w:val="0"/>
              <w:marRight w:val="0"/>
              <w:marTop w:val="0"/>
              <w:marBottom w:val="0"/>
              <w:divBdr>
                <w:top w:val="none" w:sz="0" w:space="0" w:color="auto"/>
                <w:left w:val="none" w:sz="0" w:space="0" w:color="auto"/>
                <w:bottom w:val="none" w:sz="0" w:space="0" w:color="auto"/>
                <w:right w:val="none" w:sz="0" w:space="0" w:color="auto"/>
              </w:divBdr>
              <w:divsChild>
                <w:div w:id="934174427">
                  <w:marLeft w:val="0"/>
                  <w:marRight w:val="0"/>
                  <w:marTop w:val="0"/>
                  <w:marBottom w:val="0"/>
                  <w:divBdr>
                    <w:top w:val="none" w:sz="0" w:space="0" w:color="auto"/>
                    <w:left w:val="none" w:sz="0" w:space="0" w:color="auto"/>
                    <w:bottom w:val="none" w:sz="0" w:space="0" w:color="auto"/>
                    <w:right w:val="none" w:sz="0" w:space="0" w:color="auto"/>
                  </w:divBdr>
                  <w:divsChild>
                    <w:div w:id="1833174878">
                      <w:marLeft w:val="0"/>
                      <w:marRight w:val="0"/>
                      <w:marTop w:val="0"/>
                      <w:marBottom w:val="0"/>
                      <w:divBdr>
                        <w:top w:val="none" w:sz="0" w:space="0" w:color="auto"/>
                        <w:left w:val="none" w:sz="0" w:space="0" w:color="auto"/>
                        <w:bottom w:val="none" w:sz="0" w:space="0" w:color="auto"/>
                        <w:right w:val="none" w:sz="0" w:space="0" w:color="auto"/>
                      </w:divBdr>
                      <w:divsChild>
                        <w:div w:id="8976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72528">
          <w:marLeft w:val="0"/>
          <w:marRight w:val="0"/>
          <w:marTop w:val="0"/>
          <w:marBottom w:val="0"/>
          <w:divBdr>
            <w:top w:val="none" w:sz="0" w:space="0" w:color="auto"/>
            <w:left w:val="none" w:sz="0" w:space="0" w:color="auto"/>
            <w:bottom w:val="none" w:sz="0" w:space="0" w:color="auto"/>
            <w:right w:val="none" w:sz="0" w:space="0" w:color="auto"/>
          </w:divBdr>
          <w:divsChild>
            <w:div w:id="627785246">
              <w:marLeft w:val="0"/>
              <w:marRight w:val="0"/>
              <w:marTop w:val="0"/>
              <w:marBottom w:val="0"/>
              <w:divBdr>
                <w:top w:val="none" w:sz="0" w:space="0" w:color="auto"/>
                <w:left w:val="none" w:sz="0" w:space="0" w:color="auto"/>
                <w:bottom w:val="none" w:sz="0" w:space="0" w:color="auto"/>
                <w:right w:val="none" w:sz="0" w:space="0" w:color="auto"/>
              </w:divBdr>
              <w:divsChild>
                <w:div w:id="952594237">
                  <w:marLeft w:val="0"/>
                  <w:marRight w:val="0"/>
                  <w:marTop w:val="0"/>
                  <w:marBottom w:val="0"/>
                  <w:divBdr>
                    <w:top w:val="none" w:sz="0" w:space="0" w:color="auto"/>
                    <w:left w:val="none" w:sz="0" w:space="0" w:color="auto"/>
                    <w:bottom w:val="none" w:sz="0" w:space="0" w:color="auto"/>
                    <w:right w:val="none" w:sz="0" w:space="0" w:color="auto"/>
                  </w:divBdr>
                  <w:divsChild>
                    <w:div w:id="1791974701">
                      <w:marLeft w:val="0"/>
                      <w:marRight w:val="0"/>
                      <w:marTop w:val="0"/>
                      <w:marBottom w:val="0"/>
                      <w:divBdr>
                        <w:top w:val="none" w:sz="0" w:space="0" w:color="auto"/>
                        <w:left w:val="none" w:sz="0" w:space="0" w:color="auto"/>
                        <w:bottom w:val="none" w:sz="0" w:space="0" w:color="auto"/>
                        <w:right w:val="none" w:sz="0" w:space="0" w:color="auto"/>
                      </w:divBdr>
                      <w:divsChild>
                        <w:div w:id="16717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79683">
      <w:bodyDiv w:val="1"/>
      <w:marLeft w:val="0"/>
      <w:marRight w:val="0"/>
      <w:marTop w:val="0"/>
      <w:marBottom w:val="0"/>
      <w:divBdr>
        <w:top w:val="none" w:sz="0" w:space="0" w:color="auto"/>
        <w:left w:val="none" w:sz="0" w:space="0" w:color="auto"/>
        <w:bottom w:val="none" w:sz="0" w:space="0" w:color="auto"/>
        <w:right w:val="none" w:sz="0" w:space="0" w:color="auto"/>
      </w:divBdr>
    </w:div>
    <w:div w:id="374820513">
      <w:bodyDiv w:val="1"/>
      <w:marLeft w:val="0"/>
      <w:marRight w:val="0"/>
      <w:marTop w:val="0"/>
      <w:marBottom w:val="0"/>
      <w:divBdr>
        <w:top w:val="none" w:sz="0" w:space="0" w:color="auto"/>
        <w:left w:val="none" w:sz="0" w:space="0" w:color="auto"/>
        <w:bottom w:val="none" w:sz="0" w:space="0" w:color="auto"/>
        <w:right w:val="none" w:sz="0" w:space="0" w:color="auto"/>
      </w:divBdr>
    </w:div>
    <w:div w:id="395131723">
      <w:bodyDiv w:val="1"/>
      <w:marLeft w:val="0"/>
      <w:marRight w:val="0"/>
      <w:marTop w:val="0"/>
      <w:marBottom w:val="0"/>
      <w:divBdr>
        <w:top w:val="none" w:sz="0" w:space="0" w:color="auto"/>
        <w:left w:val="none" w:sz="0" w:space="0" w:color="auto"/>
        <w:bottom w:val="none" w:sz="0" w:space="0" w:color="auto"/>
        <w:right w:val="none" w:sz="0" w:space="0" w:color="auto"/>
      </w:divBdr>
    </w:div>
    <w:div w:id="585188853">
      <w:bodyDiv w:val="1"/>
      <w:marLeft w:val="0"/>
      <w:marRight w:val="0"/>
      <w:marTop w:val="0"/>
      <w:marBottom w:val="0"/>
      <w:divBdr>
        <w:top w:val="none" w:sz="0" w:space="0" w:color="auto"/>
        <w:left w:val="none" w:sz="0" w:space="0" w:color="auto"/>
        <w:bottom w:val="none" w:sz="0" w:space="0" w:color="auto"/>
        <w:right w:val="none" w:sz="0" w:space="0" w:color="auto"/>
      </w:divBdr>
    </w:div>
    <w:div w:id="599948322">
      <w:bodyDiv w:val="1"/>
      <w:marLeft w:val="0"/>
      <w:marRight w:val="0"/>
      <w:marTop w:val="0"/>
      <w:marBottom w:val="0"/>
      <w:divBdr>
        <w:top w:val="none" w:sz="0" w:space="0" w:color="auto"/>
        <w:left w:val="none" w:sz="0" w:space="0" w:color="auto"/>
        <w:bottom w:val="none" w:sz="0" w:space="0" w:color="auto"/>
        <w:right w:val="none" w:sz="0" w:space="0" w:color="auto"/>
      </w:divBdr>
      <w:divsChild>
        <w:div w:id="1033657242">
          <w:marLeft w:val="0"/>
          <w:marRight w:val="0"/>
          <w:marTop w:val="0"/>
          <w:marBottom w:val="0"/>
          <w:divBdr>
            <w:top w:val="none" w:sz="0" w:space="0" w:color="auto"/>
            <w:left w:val="none" w:sz="0" w:space="0" w:color="auto"/>
            <w:bottom w:val="none" w:sz="0" w:space="0" w:color="auto"/>
            <w:right w:val="none" w:sz="0" w:space="0" w:color="auto"/>
          </w:divBdr>
          <w:divsChild>
            <w:div w:id="1101954492">
              <w:marLeft w:val="0"/>
              <w:marRight w:val="0"/>
              <w:marTop w:val="0"/>
              <w:marBottom w:val="0"/>
              <w:divBdr>
                <w:top w:val="none" w:sz="0" w:space="0" w:color="auto"/>
                <w:left w:val="none" w:sz="0" w:space="0" w:color="auto"/>
                <w:bottom w:val="none" w:sz="0" w:space="0" w:color="auto"/>
                <w:right w:val="none" w:sz="0" w:space="0" w:color="auto"/>
              </w:divBdr>
              <w:divsChild>
                <w:div w:id="632909446">
                  <w:marLeft w:val="0"/>
                  <w:marRight w:val="0"/>
                  <w:marTop w:val="0"/>
                  <w:marBottom w:val="0"/>
                  <w:divBdr>
                    <w:top w:val="none" w:sz="0" w:space="0" w:color="auto"/>
                    <w:left w:val="none" w:sz="0" w:space="0" w:color="auto"/>
                    <w:bottom w:val="none" w:sz="0" w:space="0" w:color="auto"/>
                    <w:right w:val="none" w:sz="0" w:space="0" w:color="auto"/>
                  </w:divBdr>
                  <w:divsChild>
                    <w:div w:id="1818572932">
                      <w:marLeft w:val="0"/>
                      <w:marRight w:val="0"/>
                      <w:marTop w:val="0"/>
                      <w:marBottom w:val="0"/>
                      <w:divBdr>
                        <w:top w:val="none" w:sz="0" w:space="0" w:color="auto"/>
                        <w:left w:val="none" w:sz="0" w:space="0" w:color="auto"/>
                        <w:bottom w:val="none" w:sz="0" w:space="0" w:color="auto"/>
                        <w:right w:val="none" w:sz="0" w:space="0" w:color="auto"/>
                      </w:divBdr>
                      <w:divsChild>
                        <w:div w:id="1344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6343">
          <w:marLeft w:val="0"/>
          <w:marRight w:val="0"/>
          <w:marTop w:val="0"/>
          <w:marBottom w:val="0"/>
          <w:divBdr>
            <w:top w:val="none" w:sz="0" w:space="0" w:color="auto"/>
            <w:left w:val="none" w:sz="0" w:space="0" w:color="auto"/>
            <w:bottom w:val="none" w:sz="0" w:space="0" w:color="auto"/>
            <w:right w:val="none" w:sz="0" w:space="0" w:color="auto"/>
          </w:divBdr>
          <w:divsChild>
            <w:div w:id="1052848562">
              <w:marLeft w:val="0"/>
              <w:marRight w:val="0"/>
              <w:marTop w:val="0"/>
              <w:marBottom w:val="0"/>
              <w:divBdr>
                <w:top w:val="none" w:sz="0" w:space="0" w:color="auto"/>
                <w:left w:val="none" w:sz="0" w:space="0" w:color="auto"/>
                <w:bottom w:val="none" w:sz="0" w:space="0" w:color="auto"/>
                <w:right w:val="none" w:sz="0" w:space="0" w:color="auto"/>
              </w:divBdr>
              <w:divsChild>
                <w:div w:id="790780032">
                  <w:marLeft w:val="0"/>
                  <w:marRight w:val="0"/>
                  <w:marTop w:val="0"/>
                  <w:marBottom w:val="0"/>
                  <w:divBdr>
                    <w:top w:val="none" w:sz="0" w:space="0" w:color="auto"/>
                    <w:left w:val="none" w:sz="0" w:space="0" w:color="auto"/>
                    <w:bottom w:val="none" w:sz="0" w:space="0" w:color="auto"/>
                    <w:right w:val="none" w:sz="0" w:space="0" w:color="auto"/>
                  </w:divBdr>
                  <w:divsChild>
                    <w:div w:id="62409978">
                      <w:marLeft w:val="0"/>
                      <w:marRight w:val="0"/>
                      <w:marTop w:val="0"/>
                      <w:marBottom w:val="0"/>
                      <w:divBdr>
                        <w:top w:val="none" w:sz="0" w:space="0" w:color="auto"/>
                        <w:left w:val="none" w:sz="0" w:space="0" w:color="auto"/>
                        <w:bottom w:val="none" w:sz="0" w:space="0" w:color="auto"/>
                        <w:right w:val="none" w:sz="0" w:space="0" w:color="auto"/>
                      </w:divBdr>
                      <w:divsChild>
                        <w:div w:id="10499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338">
          <w:marLeft w:val="0"/>
          <w:marRight w:val="0"/>
          <w:marTop w:val="0"/>
          <w:marBottom w:val="0"/>
          <w:divBdr>
            <w:top w:val="none" w:sz="0" w:space="0" w:color="auto"/>
            <w:left w:val="none" w:sz="0" w:space="0" w:color="auto"/>
            <w:bottom w:val="none" w:sz="0" w:space="0" w:color="auto"/>
            <w:right w:val="none" w:sz="0" w:space="0" w:color="auto"/>
          </w:divBdr>
          <w:divsChild>
            <w:div w:id="718669058">
              <w:marLeft w:val="0"/>
              <w:marRight w:val="0"/>
              <w:marTop w:val="0"/>
              <w:marBottom w:val="0"/>
              <w:divBdr>
                <w:top w:val="none" w:sz="0" w:space="0" w:color="auto"/>
                <w:left w:val="none" w:sz="0" w:space="0" w:color="auto"/>
                <w:bottom w:val="none" w:sz="0" w:space="0" w:color="auto"/>
                <w:right w:val="none" w:sz="0" w:space="0" w:color="auto"/>
              </w:divBdr>
              <w:divsChild>
                <w:div w:id="1613782307">
                  <w:marLeft w:val="0"/>
                  <w:marRight w:val="0"/>
                  <w:marTop w:val="0"/>
                  <w:marBottom w:val="0"/>
                  <w:divBdr>
                    <w:top w:val="none" w:sz="0" w:space="0" w:color="auto"/>
                    <w:left w:val="none" w:sz="0" w:space="0" w:color="auto"/>
                    <w:bottom w:val="none" w:sz="0" w:space="0" w:color="auto"/>
                    <w:right w:val="none" w:sz="0" w:space="0" w:color="auto"/>
                  </w:divBdr>
                  <w:divsChild>
                    <w:div w:id="731081167">
                      <w:marLeft w:val="0"/>
                      <w:marRight w:val="0"/>
                      <w:marTop w:val="0"/>
                      <w:marBottom w:val="0"/>
                      <w:divBdr>
                        <w:top w:val="none" w:sz="0" w:space="0" w:color="auto"/>
                        <w:left w:val="none" w:sz="0" w:space="0" w:color="auto"/>
                        <w:bottom w:val="none" w:sz="0" w:space="0" w:color="auto"/>
                        <w:right w:val="none" w:sz="0" w:space="0" w:color="auto"/>
                      </w:divBdr>
                      <w:divsChild>
                        <w:div w:id="18903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25312">
          <w:marLeft w:val="0"/>
          <w:marRight w:val="0"/>
          <w:marTop w:val="0"/>
          <w:marBottom w:val="0"/>
          <w:divBdr>
            <w:top w:val="none" w:sz="0" w:space="0" w:color="auto"/>
            <w:left w:val="none" w:sz="0" w:space="0" w:color="auto"/>
            <w:bottom w:val="none" w:sz="0" w:space="0" w:color="auto"/>
            <w:right w:val="none" w:sz="0" w:space="0" w:color="auto"/>
          </w:divBdr>
          <w:divsChild>
            <w:div w:id="1390499995">
              <w:marLeft w:val="0"/>
              <w:marRight w:val="0"/>
              <w:marTop w:val="0"/>
              <w:marBottom w:val="0"/>
              <w:divBdr>
                <w:top w:val="none" w:sz="0" w:space="0" w:color="auto"/>
                <w:left w:val="none" w:sz="0" w:space="0" w:color="auto"/>
                <w:bottom w:val="none" w:sz="0" w:space="0" w:color="auto"/>
                <w:right w:val="none" w:sz="0" w:space="0" w:color="auto"/>
              </w:divBdr>
              <w:divsChild>
                <w:div w:id="1894191527">
                  <w:marLeft w:val="0"/>
                  <w:marRight w:val="0"/>
                  <w:marTop w:val="0"/>
                  <w:marBottom w:val="0"/>
                  <w:divBdr>
                    <w:top w:val="none" w:sz="0" w:space="0" w:color="auto"/>
                    <w:left w:val="none" w:sz="0" w:space="0" w:color="auto"/>
                    <w:bottom w:val="none" w:sz="0" w:space="0" w:color="auto"/>
                    <w:right w:val="none" w:sz="0" w:space="0" w:color="auto"/>
                  </w:divBdr>
                  <w:divsChild>
                    <w:div w:id="962081695">
                      <w:marLeft w:val="0"/>
                      <w:marRight w:val="0"/>
                      <w:marTop w:val="0"/>
                      <w:marBottom w:val="0"/>
                      <w:divBdr>
                        <w:top w:val="none" w:sz="0" w:space="0" w:color="auto"/>
                        <w:left w:val="none" w:sz="0" w:space="0" w:color="auto"/>
                        <w:bottom w:val="none" w:sz="0" w:space="0" w:color="auto"/>
                        <w:right w:val="none" w:sz="0" w:space="0" w:color="auto"/>
                      </w:divBdr>
                      <w:divsChild>
                        <w:div w:id="20501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0731">
          <w:marLeft w:val="0"/>
          <w:marRight w:val="0"/>
          <w:marTop w:val="0"/>
          <w:marBottom w:val="0"/>
          <w:divBdr>
            <w:top w:val="none" w:sz="0" w:space="0" w:color="auto"/>
            <w:left w:val="none" w:sz="0" w:space="0" w:color="auto"/>
            <w:bottom w:val="none" w:sz="0" w:space="0" w:color="auto"/>
            <w:right w:val="none" w:sz="0" w:space="0" w:color="auto"/>
          </w:divBdr>
          <w:divsChild>
            <w:div w:id="1813912301">
              <w:marLeft w:val="0"/>
              <w:marRight w:val="0"/>
              <w:marTop w:val="0"/>
              <w:marBottom w:val="0"/>
              <w:divBdr>
                <w:top w:val="none" w:sz="0" w:space="0" w:color="auto"/>
                <w:left w:val="none" w:sz="0" w:space="0" w:color="auto"/>
                <w:bottom w:val="none" w:sz="0" w:space="0" w:color="auto"/>
                <w:right w:val="none" w:sz="0" w:space="0" w:color="auto"/>
              </w:divBdr>
              <w:divsChild>
                <w:div w:id="1399473236">
                  <w:marLeft w:val="0"/>
                  <w:marRight w:val="0"/>
                  <w:marTop w:val="0"/>
                  <w:marBottom w:val="0"/>
                  <w:divBdr>
                    <w:top w:val="none" w:sz="0" w:space="0" w:color="auto"/>
                    <w:left w:val="none" w:sz="0" w:space="0" w:color="auto"/>
                    <w:bottom w:val="none" w:sz="0" w:space="0" w:color="auto"/>
                    <w:right w:val="none" w:sz="0" w:space="0" w:color="auto"/>
                  </w:divBdr>
                  <w:divsChild>
                    <w:div w:id="1059744771">
                      <w:marLeft w:val="0"/>
                      <w:marRight w:val="0"/>
                      <w:marTop w:val="0"/>
                      <w:marBottom w:val="0"/>
                      <w:divBdr>
                        <w:top w:val="none" w:sz="0" w:space="0" w:color="auto"/>
                        <w:left w:val="none" w:sz="0" w:space="0" w:color="auto"/>
                        <w:bottom w:val="none" w:sz="0" w:space="0" w:color="auto"/>
                        <w:right w:val="none" w:sz="0" w:space="0" w:color="auto"/>
                      </w:divBdr>
                      <w:divsChild>
                        <w:div w:id="1813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71751">
          <w:marLeft w:val="0"/>
          <w:marRight w:val="0"/>
          <w:marTop w:val="0"/>
          <w:marBottom w:val="0"/>
          <w:divBdr>
            <w:top w:val="none" w:sz="0" w:space="0" w:color="auto"/>
            <w:left w:val="none" w:sz="0" w:space="0" w:color="auto"/>
            <w:bottom w:val="none" w:sz="0" w:space="0" w:color="auto"/>
            <w:right w:val="none" w:sz="0" w:space="0" w:color="auto"/>
          </w:divBdr>
          <w:divsChild>
            <w:div w:id="556550461">
              <w:marLeft w:val="0"/>
              <w:marRight w:val="0"/>
              <w:marTop w:val="0"/>
              <w:marBottom w:val="0"/>
              <w:divBdr>
                <w:top w:val="none" w:sz="0" w:space="0" w:color="auto"/>
                <w:left w:val="none" w:sz="0" w:space="0" w:color="auto"/>
                <w:bottom w:val="none" w:sz="0" w:space="0" w:color="auto"/>
                <w:right w:val="none" w:sz="0" w:space="0" w:color="auto"/>
              </w:divBdr>
              <w:divsChild>
                <w:div w:id="1195995885">
                  <w:marLeft w:val="0"/>
                  <w:marRight w:val="0"/>
                  <w:marTop w:val="0"/>
                  <w:marBottom w:val="0"/>
                  <w:divBdr>
                    <w:top w:val="none" w:sz="0" w:space="0" w:color="auto"/>
                    <w:left w:val="none" w:sz="0" w:space="0" w:color="auto"/>
                    <w:bottom w:val="none" w:sz="0" w:space="0" w:color="auto"/>
                    <w:right w:val="none" w:sz="0" w:space="0" w:color="auto"/>
                  </w:divBdr>
                  <w:divsChild>
                    <w:div w:id="655692930">
                      <w:marLeft w:val="0"/>
                      <w:marRight w:val="0"/>
                      <w:marTop w:val="0"/>
                      <w:marBottom w:val="0"/>
                      <w:divBdr>
                        <w:top w:val="none" w:sz="0" w:space="0" w:color="auto"/>
                        <w:left w:val="none" w:sz="0" w:space="0" w:color="auto"/>
                        <w:bottom w:val="none" w:sz="0" w:space="0" w:color="auto"/>
                        <w:right w:val="none" w:sz="0" w:space="0" w:color="auto"/>
                      </w:divBdr>
                      <w:divsChild>
                        <w:div w:id="5831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44479">
      <w:bodyDiv w:val="1"/>
      <w:marLeft w:val="0"/>
      <w:marRight w:val="0"/>
      <w:marTop w:val="0"/>
      <w:marBottom w:val="0"/>
      <w:divBdr>
        <w:top w:val="none" w:sz="0" w:space="0" w:color="auto"/>
        <w:left w:val="none" w:sz="0" w:space="0" w:color="auto"/>
        <w:bottom w:val="none" w:sz="0" w:space="0" w:color="auto"/>
        <w:right w:val="none" w:sz="0" w:space="0" w:color="auto"/>
      </w:divBdr>
    </w:div>
    <w:div w:id="1247614528">
      <w:bodyDiv w:val="1"/>
      <w:marLeft w:val="0"/>
      <w:marRight w:val="0"/>
      <w:marTop w:val="0"/>
      <w:marBottom w:val="0"/>
      <w:divBdr>
        <w:top w:val="none" w:sz="0" w:space="0" w:color="auto"/>
        <w:left w:val="none" w:sz="0" w:space="0" w:color="auto"/>
        <w:bottom w:val="none" w:sz="0" w:space="0" w:color="auto"/>
        <w:right w:val="none" w:sz="0" w:space="0" w:color="auto"/>
      </w:divBdr>
    </w:div>
    <w:div w:id="1667516576">
      <w:bodyDiv w:val="1"/>
      <w:marLeft w:val="0"/>
      <w:marRight w:val="0"/>
      <w:marTop w:val="0"/>
      <w:marBottom w:val="0"/>
      <w:divBdr>
        <w:top w:val="none" w:sz="0" w:space="0" w:color="auto"/>
        <w:left w:val="none" w:sz="0" w:space="0" w:color="auto"/>
        <w:bottom w:val="none" w:sz="0" w:space="0" w:color="auto"/>
        <w:right w:val="none" w:sz="0" w:space="0" w:color="auto"/>
      </w:divBdr>
    </w:div>
    <w:div w:id="1767775085">
      <w:bodyDiv w:val="1"/>
      <w:marLeft w:val="0"/>
      <w:marRight w:val="0"/>
      <w:marTop w:val="0"/>
      <w:marBottom w:val="0"/>
      <w:divBdr>
        <w:top w:val="none" w:sz="0" w:space="0" w:color="auto"/>
        <w:left w:val="none" w:sz="0" w:space="0" w:color="auto"/>
        <w:bottom w:val="none" w:sz="0" w:space="0" w:color="auto"/>
        <w:right w:val="none" w:sz="0" w:space="0" w:color="auto"/>
      </w:divBdr>
      <w:divsChild>
        <w:div w:id="1180193882">
          <w:marLeft w:val="0"/>
          <w:marRight w:val="0"/>
          <w:marTop w:val="0"/>
          <w:marBottom w:val="0"/>
          <w:divBdr>
            <w:top w:val="none" w:sz="0" w:space="0" w:color="auto"/>
            <w:left w:val="none" w:sz="0" w:space="0" w:color="auto"/>
            <w:bottom w:val="none" w:sz="0" w:space="0" w:color="auto"/>
            <w:right w:val="none" w:sz="0" w:space="0" w:color="auto"/>
          </w:divBdr>
          <w:divsChild>
            <w:div w:id="519439805">
              <w:marLeft w:val="0"/>
              <w:marRight w:val="0"/>
              <w:marTop w:val="0"/>
              <w:marBottom w:val="0"/>
              <w:divBdr>
                <w:top w:val="none" w:sz="0" w:space="0" w:color="auto"/>
                <w:left w:val="none" w:sz="0" w:space="0" w:color="auto"/>
                <w:bottom w:val="none" w:sz="0" w:space="0" w:color="auto"/>
                <w:right w:val="none" w:sz="0" w:space="0" w:color="auto"/>
              </w:divBdr>
              <w:divsChild>
                <w:div w:id="1537502383">
                  <w:marLeft w:val="0"/>
                  <w:marRight w:val="0"/>
                  <w:marTop w:val="0"/>
                  <w:marBottom w:val="0"/>
                  <w:divBdr>
                    <w:top w:val="none" w:sz="0" w:space="0" w:color="auto"/>
                    <w:left w:val="none" w:sz="0" w:space="0" w:color="auto"/>
                    <w:bottom w:val="none" w:sz="0" w:space="0" w:color="auto"/>
                    <w:right w:val="none" w:sz="0" w:space="0" w:color="auto"/>
                  </w:divBdr>
                </w:div>
                <w:div w:id="248319777">
                  <w:marLeft w:val="0"/>
                  <w:marRight w:val="0"/>
                  <w:marTop w:val="0"/>
                  <w:marBottom w:val="0"/>
                  <w:divBdr>
                    <w:top w:val="none" w:sz="0" w:space="0" w:color="auto"/>
                    <w:left w:val="none" w:sz="0" w:space="0" w:color="auto"/>
                    <w:bottom w:val="none" w:sz="0" w:space="0" w:color="auto"/>
                    <w:right w:val="none" w:sz="0" w:space="0" w:color="auto"/>
                  </w:divBdr>
                </w:div>
                <w:div w:id="1962180070">
                  <w:marLeft w:val="0"/>
                  <w:marRight w:val="0"/>
                  <w:marTop w:val="0"/>
                  <w:marBottom w:val="0"/>
                  <w:divBdr>
                    <w:top w:val="none" w:sz="0" w:space="0" w:color="auto"/>
                    <w:left w:val="none" w:sz="0" w:space="0" w:color="auto"/>
                    <w:bottom w:val="none" w:sz="0" w:space="0" w:color="auto"/>
                    <w:right w:val="none" w:sz="0" w:space="0" w:color="auto"/>
                  </w:divBdr>
                </w:div>
                <w:div w:id="430586762">
                  <w:marLeft w:val="0"/>
                  <w:marRight w:val="0"/>
                  <w:marTop w:val="0"/>
                  <w:marBottom w:val="0"/>
                  <w:divBdr>
                    <w:top w:val="none" w:sz="0" w:space="0" w:color="auto"/>
                    <w:left w:val="none" w:sz="0" w:space="0" w:color="auto"/>
                    <w:bottom w:val="none" w:sz="0" w:space="0" w:color="auto"/>
                    <w:right w:val="none" w:sz="0" w:space="0" w:color="auto"/>
                  </w:divBdr>
                </w:div>
                <w:div w:id="801964358">
                  <w:marLeft w:val="0"/>
                  <w:marRight w:val="0"/>
                  <w:marTop w:val="0"/>
                  <w:marBottom w:val="0"/>
                  <w:divBdr>
                    <w:top w:val="none" w:sz="0" w:space="0" w:color="auto"/>
                    <w:left w:val="none" w:sz="0" w:space="0" w:color="auto"/>
                    <w:bottom w:val="none" w:sz="0" w:space="0" w:color="auto"/>
                    <w:right w:val="none" w:sz="0" w:space="0" w:color="auto"/>
                  </w:divBdr>
                </w:div>
                <w:div w:id="1340505281">
                  <w:marLeft w:val="0"/>
                  <w:marRight w:val="0"/>
                  <w:marTop w:val="0"/>
                  <w:marBottom w:val="0"/>
                  <w:divBdr>
                    <w:top w:val="none" w:sz="0" w:space="0" w:color="auto"/>
                    <w:left w:val="none" w:sz="0" w:space="0" w:color="auto"/>
                    <w:bottom w:val="none" w:sz="0" w:space="0" w:color="auto"/>
                    <w:right w:val="none" w:sz="0" w:space="0" w:color="auto"/>
                  </w:divBdr>
                </w:div>
              </w:divsChild>
            </w:div>
            <w:div w:id="1176311234">
              <w:marLeft w:val="0"/>
              <w:marRight w:val="0"/>
              <w:marTop w:val="0"/>
              <w:marBottom w:val="0"/>
              <w:divBdr>
                <w:top w:val="none" w:sz="0" w:space="0" w:color="auto"/>
                <w:left w:val="none" w:sz="0" w:space="0" w:color="auto"/>
                <w:bottom w:val="none" w:sz="0" w:space="0" w:color="auto"/>
                <w:right w:val="none" w:sz="0" w:space="0" w:color="auto"/>
              </w:divBdr>
              <w:divsChild>
                <w:div w:id="626274656">
                  <w:marLeft w:val="0"/>
                  <w:marRight w:val="0"/>
                  <w:marTop w:val="0"/>
                  <w:marBottom w:val="0"/>
                  <w:divBdr>
                    <w:top w:val="none" w:sz="0" w:space="0" w:color="auto"/>
                    <w:left w:val="none" w:sz="0" w:space="0" w:color="auto"/>
                    <w:bottom w:val="none" w:sz="0" w:space="0" w:color="auto"/>
                    <w:right w:val="none" w:sz="0" w:space="0" w:color="auto"/>
                  </w:divBdr>
                </w:div>
                <w:div w:id="992610326">
                  <w:marLeft w:val="0"/>
                  <w:marRight w:val="0"/>
                  <w:marTop w:val="0"/>
                  <w:marBottom w:val="0"/>
                  <w:divBdr>
                    <w:top w:val="none" w:sz="0" w:space="0" w:color="auto"/>
                    <w:left w:val="none" w:sz="0" w:space="0" w:color="auto"/>
                    <w:bottom w:val="none" w:sz="0" w:space="0" w:color="auto"/>
                    <w:right w:val="none" w:sz="0" w:space="0" w:color="auto"/>
                  </w:divBdr>
                </w:div>
                <w:div w:id="1065106760">
                  <w:marLeft w:val="0"/>
                  <w:marRight w:val="0"/>
                  <w:marTop w:val="0"/>
                  <w:marBottom w:val="0"/>
                  <w:divBdr>
                    <w:top w:val="none" w:sz="0" w:space="0" w:color="auto"/>
                    <w:left w:val="none" w:sz="0" w:space="0" w:color="auto"/>
                    <w:bottom w:val="none" w:sz="0" w:space="0" w:color="auto"/>
                    <w:right w:val="none" w:sz="0" w:space="0" w:color="auto"/>
                  </w:divBdr>
                </w:div>
                <w:div w:id="225068275">
                  <w:marLeft w:val="0"/>
                  <w:marRight w:val="0"/>
                  <w:marTop w:val="0"/>
                  <w:marBottom w:val="0"/>
                  <w:divBdr>
                    <w:top w:val="none" w:sz="0" w:space="0" w:color="auto"/>
                    <w:left w:val="none" w:sz="0" w:space="0" w:color="auto"/>
                    <w:bottom w:val="none" w:sz="0" w:space="0" w:color="auto"/>
                    <w:right w:val="none" w:sz="0" w:space="0" w:color="auto"/>
                  </w:divBdr>
                </w:div>
                <w:div w:id="779957278">
                  <w:marLeft w:val="0"/>
                  <w:marRight w:val="0"/>
                  <w:marTop w:val="0"/>
                  <w:marBottom w:val="0"/>
                  <w:divBdr>
                    <w:top w:val="none" w:sz="0" w:space="0" w:color="auto"/>
                    <w:left w:val="none" w:sz="0" w:space="0" w:color="auto"/>
                    <w:bottom w:val="none" w:sz="0" w:space="0" w:color="auto"/>
                    <w:right w:val="none" w:sz="0" w:space="0" w:color="auto"/>
                  </w:divBdr>
                </w:div>
                <w:div w:id="18496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28204">
          <w:marLeft w:val="0"/>
          <w:marRight w:val="0"/>
          <w:marTop w:val="0"/>
          <w:marBottom w:val="0"/>
          <w:divBdr>
            <w:top w:val="none" w:sz="0" w:space="0" w:color="auto"/>
            <w:left w:val="none" w:sz="0" w:space="0" w:color="auto"/>
            <w:bottom w:val="none" w:sz="0" w:space="0" w:color="auto"/>
            <w:right w:val="none" w:sz="0" w:space="0" w:color="auto"/>
          </w:divBdr>
        </w:div>
        <w:div w:id="938218304">
          <w:marLeft w:val="0"/>
          <w:marRight w:val="0"/>
          <w:marTop w:val="0"/>
          <w:marBottom w:val="0"/>
          <w:divBdr>
            <w:top w:val="none" w:sz="0" w:space="0" w:color="auto"/>
            <w:left w:val="none" w:sz="0" w:space="0" w:color="auto"/>
            <w:bottom w:val="none" w:sz="0" w:space="0" w:color="auto"/>
            <w:right w:val="none" w:sz="0" w:space="0" w:color="auto"/>
          </w:divBdr>
          <w:divsChild>
            <w:div w:id="746153136">
              <w:marLeft w:val="0"/>
              <w:marRight w:val="0"/>
              <w:marTop w:val="0"/>
              <w:marBottom w:val="0"/>
              <w:divBdr>
                <w:top w:val="none" w:sz="0" w:space="0" w:color="auto"/>
                <w:left w:val="none" w:sz="0" w:space="0" w:color="auto"/>
                <w:bottom w:val="none" w:sz="0" w:space="0" w:color="auto"/>
                <w:right w:val="none" w:sz="0" w:space="0" w:color="auto"/>
              </w:divBdr>
            </w:div>
            <w:div w:id="1425809778">
              <w:marLeft w:val="0"/>
              <w:marRight w:val="0"/>
              <w:marTop w:val="0"/>
              <w:marBottom w:val="0"/>
              <w:divBdr>
                <w:top w:val="none" w:sz="0" w:space="0" w:color="auto"/>
                <w:left w:val="none" w:sz="0" w:space="0" w:color="auto"/>
                <w:bottom w:val="none" w:sz="0" w:space="0" w:color="auto"/>
                <w:right w:val="none" w:sz="0" w:space="0" w:color="auto"/>
              </w:divBdr>
            </w:div>
            <w:div w:id="687171962">
              <w:marLeft w:val="0"/>
              <w:marRight w:val="0"/>
              <w:marTop w:val="0"/>
              <w:marBottom w:val="0"/>
              <w:divBdr>
                <w:top w:val="none" w:sz="0" w:space="0" w:color="auto"/>
                <w:left w:val="none" w:sz="0" w:space="0" w:color="auto"/>
                <w:bottom w:val="none" w:sz="0" w:space="0" w:color="auto"/>
                <w:right w:val="none" w:sz="0" w:space="0" w:color="auto"/>
              </w:divBdr>
            </w:div>
            <w:div w:id="119612440">
              <w:marLeft w:val="0"/>
              <w:marRight w:val="0"/>
              <w:marTop w:val="0"/>
              <w:marBottom w:val="0"/>
              <w:divBdr>
                <w:top w:val="none" w:sz="0" w:space="0" w:color="auto"/>
                <w:left w:val="none" w:sz="0" w:space="0" w:color="auto"/>
                <w:bottom w:val="none" w:sz="0" w:space="0" w:color="auto"/>
                <w:right w:val="none" w:sz="0" w:space="0" w:color="auto"/>
              </w:divBdr>
            </w:div>
            <w:div w:id="1163545659">
              <w:marLeft w:val="0"/>
              <w:marRight w:val="0"/>
              <w:marTop w:val="0"/>
              <w:marBottom w:val="0"/>
              <w:divBdr>
                <w:top w:val="none" w:sz="0" w:space="0" w:color="auto"/>
                <w:left w:val="none" w:sz="0" w:space="0" w:color="auto"/>
                <w:bottom w:val="none" w:sz="0" w:space="0" w:color="auto"/>
                <w:right w:val="none" w:sz="0" w:space="0" w:color="auto"/>
              </w:divBdr>
            </w:div>
            <w:div w:id="344330611">
              <w:marLeft w:val="0"/>
              <w:marRight w:val="0"/>
              <w:marTop w:val="0"/>
              <w:marBottom w:val="0"/>
              <w:divBdr>
                <w:top w:val="none" w:sz="0" w:space="0" w:color="auto"/>
                <w:left w:val="none" w:sz="0" w:space="0" w:color="auto"/>
                <w:bottom w:val="none" w:sz="0" w:space="0" w:color="auto"/>
                <w:right w:val="none" w:sz="0" w:space="0" w:color="auto"/>
              </w:divBdr>
            </w:div>
            <w:div w:id="1817184951">
              <w:marLeft w:val="0"/>
              <w:marRight w:val="0"/>
              <w:marTop w:val="0"/>
              <w:marBottom w:val="0"/>
              <w:divBdr>
                <w:top w:val="none" w:sz="0" w:space="0" w:color="auto"/>
                <w:left w:val="none" w:sz="0" w:space="0" w:color="auto"/>
                <w:bottom w:val="none" w:sz="0" w:space="0" w:color="auto"/>
                <w:right w:val="none" w:sz="0" w:space="0" w:color="auto"/>
              </w:divBdr>
            </w:div>
            <w:div w:id="631208630">
              <w:marLeft w:val="0"/>
              <w:marRight w:val="0"/>
              <w:marTop w:val="0"/>
              <w:marBottom w:val="0"/>
              <w:divBdr>
                <w:top w:val="none" w:sz="0" w:space="0" w:color="auto"/>
                <w:left w:val="none" w:sz="0" w:space="0" w:color="auto"/>
                <w:bottom w:val="none" w:sz="0" w:space="0" w:color="auto"/>
                <w:right w:val="none" w:sz="0" w:space="0" w:color="auto"/>
              </w:divBdr>
            </w:div>
          </w:divsChild>
        </w:div>
        <w:div w:id="2081556683">
          <w:marLeft w:val="0"/>
          <w:marRight w:val="0"/>
          <w:marTop w:val="0"/>
          <w:marBottom w:val="0"/>
          <w:divBdr>
            <w:top w:val="none" w:sz="0" w:space="0" w:color="auto"/>
            <w:left w:val="none" w:sz="0" w:space="0" w:color="auto"/>
            <w:bottom w:val="none" w:sz="0" w:space="0" w:color="auto"/>
            <w:right w:val="none" w:sz="0" w:space="0" w:color="auto"/>
          </w:divBdr>
          <w:divsChild>
            <w:div w:id="1857038976">
              <w:marLeft w:val="0"/>
              <w:marRight w:val="0"/>
              <w:marTop w:val="0"/>
              <w:marBottom w:val="0"/>
              <w:divBdr>
                <w:top w:val="none" w:sz="0" w:space="0" w:color="auto"/>
                <w:left w:val="none" w:sz="0" w:space="0" w:color="auto"/>
                <w:bottom w:val="none" w:sz="0" w:space="0" w:color="auto"/>
                <w:right w:val="none" w:sz="0" w:space="0" w:color="auto"/>
              </w:divBdr>
              <w:divsChild>
                <w:div w:id="45573985">
                  <w:marLeft w:val="0"/>
                  <w:marRight w:val="0"/>
                  <w:marTop w:val="0"/>
                  <w:marBottom w:val="0"/>
                  <w:divBdr>
                    <w:top w:val="none" w:sz="0" w:space="0" w:color="auto"/>
                    <w:left w:val="none" w:sz="0" w:space="0" w:color="auto"/>
                    <w:bottom w:val="none" w:sz="0" w:space="0" w:color="auto"/>
                    <w:right w:val="none" w:sz="0" w:space="0" w:color="auto"/>
                  </w:divBdr>
                </w:div>
                <w:div w:id="571814310">
                  <w:marLeft w:val="0"/>
                  <w:marRight w:val="0"/>
                  <w:marTop w:val="0"/>
                  <w:marBottom w:val="0"/>
                  <w:divBdr>
                    <w:top w:val="none" w:sz="0" w:space="0" w:color="auto"/>
                    <w:left w:val="none" w:sz="0" w:space="0" w:color="auto"/>
                    <w:bottom w:val="none" w:sz="0" w:space="0" w:color="auto"/>
                    <w:right w:val="none" w:sz="0" w:space="0" w:color="auto"/>
                  </w:divBdr>
                </w:div>
                <w:div w:id="912008889">
                  <w:marLeft w:val="0"/>
                  <w:marRight w:val="0"/>
                  <w:marTop w:val="0"/>
                  <w:marBottom w:val="0"/>
                  <w:divBdr>
                    <w:top w:val="none" w:sz="0" w:space="0" w:color="auto"/>
                    <w:left w:val="none" w:sz="0" w:space="0" w:color="auto"/>
                    <w:bottom w:val="none" w:sz="0" w:space="0" w:color="auto"/>
                    <w:right w:val="none" w:sz="0" w:space="0" w:color="auto"/>
                  </w:divBdr>
                </w:div>
                <w:div w:id="666329779">
                  <w:marLeft w:val="0"/>
                  <w:marRight w:val="0"/>
                  <w:marTop w:val="0"/>
                  <w:marBottom w:val="0"/>
                  <w:divBdr>
                    <w:top w:val="none" w:sz="0" w:space="0" w:color="auto"/>
                    <w:left w:val="none" w:sz="0" w:space="0" w:color="auto"/>
                    <w:bottom w:val="none" w:sz="0" w:space="0" w:color="auto"/>
                    <w:right w:val="none" w:sz="0" w:space="0" w:color="auto"/>
                  </w:divBdr>
                </w:div>
                <w:div w:id="444615503">
                  <w:marLeft w:val="0"/>
                  <w:marRight w:val="0"/>
                  <w:marTop w:val="0"/>
                  <w:marBottom w:val="0"/>
                  <w:divBdr>
                    <w:top w:val="none" w:sz="0" w:space="0" w:color="auto"/>
                    <w:left w:val="none" w:sz="0" w:space="0" w:color="auto"/>
                    <w:bottom w:val="none" w:sz="0" w:space="0" w:color="auto"/>
                    <w:right w:val="none" w:sz="0" w:space="0" w:color="auto"/>
                  </w:divBdr>
                </w:div>
                <w:div w:id="888616918">
                  <w:marLeft w:val="0"/>
                  <w:marRight w:val="0"/>
                  <w:marTop w:val="0"/>
                  <w:marBottom w:val="0"/>
                  <w:divBdr>
                    <w:top w:val="none" w:sz="0" w:space="0" w:color="auto"/>
                    <w:left w:val="none" w:sz="0" w:space="0" w:color="auto"/>
                    <w:bottom w:val="none" w:sz="0" w:space="0" w:color="auto"/>
                    <w:right w:val="none" w:sz="0" w:space="0" w:color="auto"/>
                  </w:divBdr>
                </w:div>
                <w:div w:id="427510620">
                  <w:marLeft w:val="0"/>
                  <w:marRight w:val="0"/>
                  <w:marTop w:val="0"/>
                  <w:marBottom w:val="0"/>
                  <w:divBdr>
                    <w:top w:val="none" w:sz="0" w:space="0" w:color="auto"/>
                    <w:left w:val="none" w:sz="0" w:space="0" w:color="auto"/>
                    <w:bottom w:val="none" w:sz="0" w:space="0" w:color="auto"/>
                    <w:right w:val="none" w:sz="0" w:space="0" w:color="auto"/>
                  </w:divBdr>
                </w:div>
                <w:div w:id="692921619">
                  <w:marLeft w:val="0"/>
                  <w:marRight w:val="0"/>
                  <w:marTop w:val="0"/>
                  <w:marBottom w:val="0"/>
                  <w:divBdr>
                    <w:top w:val="none" w:sz="0" w:space="0" w:color="auto"/>
                    <w:left w:val="none" w:sz="0" w:space="0" w:color="auto"/>
                    <w:bottom w:val="none" w:sz="0" w:space="0" w:color="auto"/>
                    <w:right w:val="none" w:sz="0" w:space="0" w:color="auto"/>
                  </w:divBdr>
                </w:div>
                <w:div w:id="1346708652">
                  <w:marLeft w:val="0"/>
                  <w:marRight w:val="0"/>
                  <w:marTop w:val="0"/>
                  <w:marBottom w:val="0"/>
                  <w:divBdr>
                    <w:top w:val="none" w:sz="0" w:space="0" w:color="auto"/>
                    <w:left w:val="none" w:sz="0" w:space="0" w:color="auto"/>
                    <w:bottom w:val="none" w:sz="0" w:space="0" w:color="auto"/>
                    <w:right w:val="none" w:sz="0" w:space="0" w:color="auto"/>
                  </w:divBdr>
                </w:div>
                <w:div w:id="2102723427">
                  <w:marLeft w:val="0"/>
                  <w:marRight w:val="0"/>
                  <w:marTop w:val="0"/>
                  <w:marBottom w:val="0"/>
                  <w:divBdr>
                    <w:top w:val="none" w:sz="0" w:space="0" w:color="auto"/>
                    <w:left w:val="none" w:sz="0" w:space="0" w:color="auto"/>
                    <w:bottom w:val="none" w:sz="0" w:space="0" w:color="auto"/>
                    <w:right w:val="none" w:sz="0" w:space="0" w:color="auto"/>
                  </w:divBdr>
                </w:div>
                <w:div w:id="1822647630">
                  <w:marLeft w:val="0"/>
                  <w:marRight w:val="0"/>
                  <w:marTop w:val="0"/>
                  <w:marBottom w:val="0"/>
                  <w:divBdr>
                    <w:top w:val="none" w:sz="0" w:space="0" w:color="auto"/>
                    <w:left w:val="none" w:sz="0" w:space="0" w:color="auto"/>
                    <w:bottom w:val="none" w:sz="0" w:space="0" w:color="auto"/>
                    <w:right w:val="none" w:sz="0" w:space="0" w:color="auto"/>
                  </w:divBdr>
                </w:div>
                <w:div w:id="21513247">
                  <w:marLeft w:val="0"/>
                  <w:marRight w:val="0"/>
                  <w:marTop w:val="0"/>
                  <w:marBottom w:val="0"/>
                  <w:divBdr>
                    <w:top w:val="none" w:sz="0" w:space="0" w:color="auto"/>
                    <w:left w:val="none" w:sz="0" w:space="0" w:color="auto"/>
                    <w:bottom w:val="none" w:sz="0" w:space="0" w:color="auto"/>
                    <w:right w:val="none" w:sz="0" w:space="0" w:color="auto"/>
                  </w:divBdr>
                </w:div>
                <w:div w:id="1857772073">
                  <w:marLeft w:val="0"/>
                  <w:marRight w:val="0"/>
                  <w:marTop w:val="0"/>
                  <w:marBottom w:val="0"/>
                  <w:divBdr>
                    <w:top w:val="none" w:sz="0" w:space="0" w:color="auto"/>
                    <w:left w:val="none" w:sz="0" w:space="0" w:color="auto"/>
                    <w:bottom w:val="none" w:sz="0" w:space="0" w:color="auto"/>
                    <w:right w:val="none" w:sz="0" w:space="0" w:color="auto"/>
                  </w:divBdr>
                </w:div>
                <w:div w:id="1803959595">
                  <w:marLeft w:val="0"/>
                  <w:marRight w:val="0"/>
                  <w:marTop w:val="0"/>
                  <w:marBottom w:val="0"/>
                  <w:divBdr>
                    <w:top w:val="none" w:sz="0" w:space="0" w:color="auto"/>
                    <w:left w:val="none" w:sz="0" w:space="0" w:color="auto"/>
                    <w:bottom w:val="none" w:sz="0" w:space="0" w:color="auto"/>
                    <w:right w:val="none" w:sz="0" w:space="0" w:color="auto"/>
                  </w:divBdr>
                </w:div>
                <w:div w:id="7781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08344">
      <w:bodyDiv w:val="1"/>
      <w:marLeft w:val="0"/>
      <w:marRight w:val="0"/>
      <w:marTop w:val="0"/>
      <w:marBottom w:val="0"/>
      <w:divBdr>
        <w:top w:val="none" w:sz="0" w:space="0" w:color="auto"/>
        <w:left w:val="none" w:sz="0" w:space="0" w:color="auto"/>
        <w:bottom w:val="none" w:sz="0" w:space="0" w:color="auto"/>
        <w:right w:val="none" w:sz="0" w:space="0" w:color="auto"/>
      </w:divBdr>
      <w:divsChild>
        <w:div w:id="274025082">
          <w:marLeft w:val="0"/>
          <w:marRight w:val="0"/>
          <w:marTop w:val="0"/>
          <w:marBottom w:val="0"/>
          <w:divBdr>
            <w:top w:val="none" w:sz="0" w:space="0" w:color="auto"/>
            <w:left w:val="none" w:sz="0" w:space="0" w:color="auto"/>
            <w:bottom w:val="none" w:sz="0" w:space="0" w:color="auto"/>
            <w:right w:val="none" w:sz="0" w:space="0" w:color="auto"/>
          </w:divBdr>
          <w:divsChild>
            <w:div w:id="111677652">
              <w:marLeft w:val="0"/>
              <w:marRight w:val="0"/>
              <w:marTop w:val="0"/>
              <w:marBottom w:val="0"/>
              <w:divBdr>
                <w:top w:val="none" w:sz="0" w:space="0" w:color="auto"/>
                <w:left w:val="none" w:sz="0" w:space="0" w:color="auto"/>
                <w:bottom w:val="none" w:sz="0" w:space="0" w:color="auto"/>
                <w:right w:val="none" w:sz="0" w:space="0" w:color="auto"/>
              </w:divBdr>
              <w:divsChild>
                <w:div w:id="620502955">
                  <w:marLeft w:val="0"/>
                  <w:marRight w:val="0"/>
                  <w:marTop w:val="0"/>
                  <w:marBottom w:val="0"/>
                  <w:divBdr>
                    <w:top w:val="none" w:sz="0" w:space="0" w:color="auto"/>
                    <w:left w:val="none" w:sz="0" w:space="0" w:color="auto"/>
                    <w:bottom w:val="none" w:sz="0" w:space="0" w:color="auto"/>
                    <w:right w:val="none" w:sz="0" w:space="0" w:color="auto"/>
                  </w:divBdr>
                  <w:divsChild>
                    <w:div w:id="766657692">
                      <w:marLeft w:val="0"/>
                      <w:marRight w:val="0"/>
                      <w:marTop w:val="0"/>
                      <w:marBottom w:val="0"/>
                      <w:divBdr>
                        <w:top w:val="none" w:sz="0" w:space="0" w:color="auto"/>
                        <w:left w:val="none" w:sz="0" w:space="0" w:color="auto"/>
                        <w:bottom w:val="none" w:sz="0" w:space="0" w:color="auto"/>
                        <w:right w:val="none" w:sz="0" w:space="0" w:color="auto"/>
                      </w:divBdr>
                      <w:divsChild>
                        <w:div w:id="10526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10066">
          <w:marLeft w:val="0"/>
          <w:marRight w:val="0"/>
          <w:marTop w:val="0"/>
          <w:marBottom w:val="0"/>
          <w:divBdr>
            <w:top w:val="none" w:sz="0" w:space="0" w:color="auto"/>
            <w:left w:val="none" w:sz="0" w:space="0" w:color="auto"/>
            <w:bottom w:val="none" w:sz="0" w:space="0" w:color="auto"/>
            <w:right w:val="none" w:sz="0" w:space="0" w:color="auto"/>
          </w:divBdr>
          <w:divsChild>
            <w:div w:id="1107890077">
              <w:marLeft w:val="0"/>
              <w:marRight w:val="0"/>
              <w:marTop w:val="0"/>
              <w:marBottom w:val="0"/>
              <w:divBdr>
                <w:top w:val="none" w:sz="0" w:space="0" w:color="auto"/>
                <w:left w:val="none" w:sz="0" w:space="0" w:color="auto"/>
                <w:bottom w:val="none" w:sz="0" w:space="0" w:color="auto"/>
                <w:right w:val="none" w:sz="0" w:space="0" w:color="auto"/>
              </w:divBdr>
              <w:divsChild>
                <w:div w:id="136647263">
                  <w:marLeft w:val="0"/>
                  <w:marRight w:val="0"/>
                  <w:marTop w:val="0"/>
                  <w:marBottom w:val="0"/>
                  <w:divBdr>
                    <w:top w:val="none" w:sz="0" w:space="0" w:color="auto"/>
                    <w:left w:val="none" w:sz="0" w:space="0" w:color="auto"/>
                    <w:bottom w:val="none" w:sz="0" w:space="0" w:color="auto"/>
                    <w:right w:val="none" w:sz="0" w:space="0" w:color="auto"/>
                  </w:divBdr>
                  <w:divsChild>
                    <w:div w:id="600450231">
                      <w:marLeft w:val="0"/>
                      <w:marRight w:val="0"/>
                      <w:marTop w:val="0"/>
                      <w:marBottom w:val="0"/>
                      <w:divBdr>
                        <w:top w:val="none" w:sz="0" w:space="0" w:color="auto"/>
                        <w:left w:val="none" w:sz="0" w:space="0" w:color="auto"/>
                        <w:bottom w:val="none" w:sz="0" w:space="0" w:color="auto"/>
                        <w:right w:val="none" w:sz="0" w:space="0" w:color="auto"/>
                      </w:divBdr>
                      <w:divsChild>
                        <w:div w:id="1433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4574">
          <w:marLeft w:val="0"/>
          <w:marRight w:val="0"/>
          <w:marTop w:val="0"/>
          <w:marBottom w:val="0"/>
          <w:divBdr>
            <w:top w:val="none" w:sz="0" w:space="0" w:color="auto"/>
            <w:left w:val="none" w:sz="0" w:space="0" w:color="auto"/>
            <w:bottom w:val="none" w:sz="0" w:space="0" w:color="auto"/>
            <w:right w:val="none" w:sz="0" w:space="0" w:color="auto"/>
          </w:divBdr>
          <w:divsChild>
            <w:div w:id="286932731">
              <w:marLeft w:val="0"/>
              <w:marRight w:val="0"/>
              <w:marTop w:val="0"/>
              <w:marBottom w:val="0"/>
              <w:divBdr>
                <w:top w:val="none" w:sz="0" w:space="0" w:color="auto"/>
                <w:left w:val="none" w:sz="0" w:space="0" w:color="auto"/>
                <w:bottom w:val="none" w:sz="0" w:space="0" w:color="auto"/>
                <w:right w:val="none" w:sz="0" w:space="0" w:color="auto"/>
              </w:divBdr>
              <w:divsChild>
                <w:div w:id="1356155833">
                  <w:marLeft w:val="0"/>
                  <w:marRight w:val="0"/>
                  <w:marTop w:val="0"/>
                  <w:marBottom w:val="0"/>
                  <w:divBdr>
                    <w:top w:val="none" w:sz="0" w:space="0" w:color="auto"/>
                    <w:left w:val="none" w:sz="0" w:space="0" w:color="auto"/>
                    <w:bottom w:val="none" w:sz="0" w:space="0" w:color="auto"/>
                    <w:right w:val="none" w:sz="0" w:space="0" w:color="auto"/>
                  </w:divBdr>
                  <w:divsChild>
                    <w:div w:id="1380324322">
                      <w:marLeft w:val="0"/>
                      <w:marRight w:val="0"/>
                      <w:marTop w:val="0"/>
                      <w:marBottom w:val="0"/>
                      <w:divBdr>
                        <w:top w:val="none" w:sz="0" w:space="0" w:color="auto"/>
                        <w:left w:val="none" w:sz="0" w:space="0" w:color="auto"/>
                        <w:bottom w:val="none" w:sz="0" w:space="0" w:color="auto"/>
                        <w:right w:val="none" w:sz="0" w:space="0" w:color="auto"/>
                      </w:divBdr>
                      <w:divsChild>
                        <w:div w:id="9593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5533">
          <w:marLeft w:val="0"/>
          <w:marRight w:val="0"/>
          <w:marTop w:val="0"/>
          <w:marBottom w:val="0"/>
          <w:divBdr>
            <w:top w:val="none" w:sz="0" w:space="0" w:color="auto"/>
            <w:left w:val="none" w:sz="0" w:space="0" w:color="auto"/>
            <w:bottom w:val="none" w:sz="0" w:space="0" w:color="auto"/>
            <w:right w:val="none" w:sz="0" w:space="0" w:color="auto"/>
          </w:divBdr>
          <w:divsChild>
            <w:div w:id="1110247449">
              <w:marLeft w:val="0"/>
              <w:marRight w:val="0"/>
              <w:marTop w:val="0"/>
              <w:marBottom w:val="0"/>
              <w:divBdr>
                <w:top w:val="none" w:sz="0" w:space="0" w:color="auto"/>
                <w:left w:val="none" w:sz="0" w:space="0" w:color="auto"/>
                <w:bottom w:val="none" w:sz="0" w:space="0" w:color="auto"/>
                <w:right w:val="none" w:sz="0" w:space="0" w:color="auto"/>
              </w:divBdr>
              <w:divsChild>
                <w:div w:id="398551873">
                  <w:marLeft w:val="0"/>
                  <w:marRight w:val="0"/>
                  <w:marTop w:val="0"/>
                  <w:marBottom w:val="0"/>
                  <w:divBdr>
                    <w:top w:val="none" w:sz="0" w:space="0" w:color="auto"/>
                    <w:left w:val="none" w:sz="0" w:space="0" w:color="auto"/>
                    <w:bottom w:val="none" w:sz="0" w:space="0" w:color="auto"/>
                    <w:right w:val="none" w:sz="0" w:space="0" w:color="auto"/>
                  </w:divBdr>
                  <w:divsChild>
                    <w:div w:id="1825705121">
                      <w:marLeft w:val="0"/>
                      <w:marRight w:val="0"/>
                      <w:marTop w:val="0"/>
                      <w:marBottom w:val="0"/>
                      <w:divBdr>
                        <w:top w:val="none" w:sz="0" w:space="0" w:color="auto"/>
                        <w:left w:val="none" w:sz="0" w:space="0" w:color="auto"/>
                        <w:bottom w:val="none" w:sz="0" w:space="0" w:color="auto"/>
                        <w:right w:val="none" w:sz="0" w:space="0" w:color="auto"/>
                      </w:divBdr>
                      <w:divsChild>
                        <w:div w:id="11658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0275A-2145-4E06-A6E3-B8DFC313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2809</Words>
  <Characters>16859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umig</dc:creator>
  <cp:lastModifiedBy>Marta Wysogląd</cp:lastModifiedBy>
  <cp:revision>3</cp:revision>
  <cp:lastPrinted>2024-02-23T08:06:00Z</cp:lastPrinted>
  <dcterms:created xsi:type="dcterms:W3CDTF">2024-06-09T19:06:00Z</dcterms:created>
  <dcterms:modified xsi:type="dcterms:W3CDTF">2024-06-09T19:11:00Z</dcterms:modified>
</cp:coreProperties>
</file>